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00" w:after="200"/>
        <w:rPr>
          <w:rStyle w:val="Strong"/>
          <w:sz w:val="44"/>
          <w:szCs w:val="44"/>
        </w:rPr>
      </w:pPr>
      <w:r>
        <w:rPr>
          <w:rStyle w:val="Strong"/>
          <w:sz w:val="44"/>
          <w:szCs w:val="44"/>
        </w:rPr>
        <w:t>3D topographic world</w:t>
      </w:r>
    </w:p>
    <w:p>
      <w:pPr>
        <w:pStyle w:val="Normal"/>
        <w:jc w:val="center"/>
        <w:rPr>
          <w:sz w:val="36"/>
          <w:szCs w:val="36"/>
        </w:rPr>
      </w:pPr>
      <w:r>
        <w:rPr>
          <w:sz w:val="36"/>
          <w:szCs w:val="36"/>
        </w:rPr>
        <w:t>Explore the landscape by wandering around in it.  As in real life rivers should be crossed at bridges.  Then change to an overview and see what the map looks like.</w:t>
      </w:r>
    </w:p>
    <w:p>
      <w:pPr>
        <w:pStyle w:val="Heading2"/>
        <w:rPr>
          <w:sz w:val="40"/>
          <w:szCs w:val="40"/>
        </w:rPr>
      </w:pPr>
      <w:r>
        <w:rPr>
          <w:rStyle w:val="Strong"/>
          <w:sz w:val="40"/>
          <w:szCs w:val="40"/>
        </w:rPr>
        <w:t>Instructions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Arrow Keys</w:t>
      </w:r>
      <w:r>
        <w:rPr>
          <w:sz w:val="32"/>
          <w:szCs w:val="32"/>
        </w:rPr>
        <w:t xml:space="preserve"> or </w:t>
      </w:r>
      <w:r>
        <w:rPr>
          <w:b/>
          <w:sz w:val="32"/>
          <w:szCs w:val="32"/>
        </w:rPr>
        <w:t>WASD</w:t>
      </w:r>
      <w:r>
        <w:rPr>
          <w:sz w:val="32"/>
          <w:szCs w:val="32"/>
        </w:rPr>
        <w:t xml:space="preserve"> keys - to control movement in the world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Mouse</w:t>
      </w:r>
      <w:r>
        <w:rPr>
          <w:sz w:val="32"/>
          <w:szCs w:val="32"/>
        </w:rPr>
        <w:t xml:space="preserve"> - to control head ( where you are looking at )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Space Bar</w:t>
      </w:r>
      <w:r>
        <w:rPr>
          <w:sz w:val="32"/>
          <w:szCs w:val="32"/>
        </w:rPr>
        <w:t xml:space="preserve"> - Jump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T</w:t>
      </w:r>
      <w:r>
        <w:rPr>
          <w:sz w:val="32"/>
          <w:szCs w:val="32"/>
        </w:rPr>
        <w:t xml:space="preserve"> – Transfer from map to the world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>C</w:t>
      </w:r>
      <w:r>
        <w:rPr>
          <w:sz w:val="32"/>
          <w:szCs w:val="32"/>
        </w:rPr>
        <w:t xml:space="preserve"> – Change the camera view between being in the world, and an overview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Left </w:t>
      </w:r>
      <w:bookmarkStart w:id="0" w:name="_GoBack"/>
      <w:bookmarkEnd w:id="0"/>
      <w:r>
        <w:rPr>
          <w:b/>
          <w:sz w:val="32"/>
          <w:szCs w:val="32"/>
        </w:rPr>
        <w:t>Mouse Key Down then drag</w:t>
      </w:r>
      <w:r>
        <w:rPr>
          <w:sz w:val="32"/>
          <w:szCs w:val="32"/>
        </w:rPr>
        <w:t xml:space="preserve"> – Rotate map in overview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>Esc</w:t>
      </w:r>
      <w:r>
        <w:rPr>
          <w:sz w:val="32"/>
          <w:szCs w:val="32"/>
        </w:rPr>
        <w:t xml:space="preserve"> – to move cursor out of the window </w:t>
      </w:r>
      <w:r>
        <w:rPr>
          <w:sz w:val="32"/>
          <w:szCs w:val="32"/>
        </w:rPr>
        <w:t>(click in window to re-centre cursor)</w:t>
      </w:r>
    </w:p>
    <w:p>
      <w:pPr>
        <w:pStyle w:val="NormalWeb"/>
        <w:spacing w:before="280" w:after="280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Ctrl-esc </w:t>
      </w:r>
      <w:r>
        <w:rPr>
          <w:sz w:val="32"/>
          <w:szCs w:val="32"/>
        </w:rPr>
        <w:t>– to close</w:t>
      </w:r>
    </w:p>
    <w:p>
      <w:pPr>
        <w:pStyle w:val="NormalWeb"/>
        <w:spacing w:before="280" w:after="28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Web"/>
        <w:spacing w:before="280" w:after="280"/>
        <w:jc w:val="center"/>
        <w:rPr>
          <w:rFonts w:ascii="Candara" w:hAnsi="Candara"/>
          <w:sz w:val="32"/>
          <w:szCs w:val="32"/>
        </w:rPr>
      </w:pPr>
      <w:hyperlink r:id="rId2">
        <w:r>
          <w:rPr>
            <w:rStyle w:val="InternetLink"/>
            <w:rFonts w:ascii="Candara" w:hAnsi="Candara"/>
            <w:sz w:val="32"/>
            <w:szCs w:val="32"/>
          </w:rPr>
          <w:t>http://www.see.leeds.ac.uk/virtual-landscapes/minimaps/</w:t>
        </w:r>
      </w:hyperlink>
      <w:r>
        <w:rPr>
          <w:rFonts w:ascii="Candara" w:hAnsi="Candara"/>
          <w:sz w:val="32"/>
          <w:szCs w:val="32"/>
        </w:rPr>
        <w:t xml:space="preserve"> 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ndar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" w:cs="" w:asciiTheme="majorHAnsi" w:cstheme="majorBidi" w:eastAsiaTheme="majorEastAsia" w:hAnsiTheme="majorHAnsi"/>
        <w:szCs w:val="22"/>
        <w:lang w:val="en-GB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6a8a"/>
    <w:pPr>
      <w:widowControl/>
      <w:suppressAutoHyphens w:val="true"/>
      <w:bidi w:val="0"/>
      <w:spacing w:lineRule="auto" w:line="252" w:before="0" w:after="200"/>
      <w:jc w:val="left"/>
    </w:pPr>
    <w:rPr>
      <w:rFonts w:ascii="Cambria" w:hAnsi="Cambria" w:eastAsia="" w:cs="" w:asciiTheme="majorHAnsi" w:cstheme="majorBidi" w:eastAsiaTheme="majorEastAsia" w:hAnsiTheme="majorHAnsi"/>
      <w:color w:val="auto"/>
      <w:kern w:val="0"/>
      <w:sz w:val="22"/>
      <w:szCs w:val="22"/>
      <w:lang w:val="en-GB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6a8a"/>
    <w:pPr>
      <w:pBdr>
        <w:bottom w:val="thinThickSmallGap" w:sz="12" w:space="1" w:color="943634"/>
      </w:pBdr>
      <w:spacing w:before="400" w:after="2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a8a"/>
    <w:pPr>
      <w:pBdr>
        <w:bottom w:val="single" w:sz="4" w:space="1" w:color="622423"/>
      </w:pBdr>
      <w:spacing w:before="400" w:after="2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a8a"/>
    <w:pPr>
      <w:pBdr>
        <w:top w:val="dotted" w:sz="4" w:space="1" w:color="622423"/>
        <w:bottom w:val="dotted" w:sz="4" w:space="1" w:color="622423"/>
      </w:pBdr>
      <w:spacing w:before="300" w:after="2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a8a"/>
    <w:pPr>
      <w:pBdr>
        <w:bottom w:val="dotted" w:sz="4" w:space="1" w:color="943634"/>
      </w:pBdr>
      <w:spacing w:before="0"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a8a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a8a"/>
    <w:pPr>
      <w:spacing w:before="0"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6a8a"/>
    <w:pPr>
      <w:spacing w:before="0"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6a8a"/>
    <w:pPr>
      <w:spacing w:before="0"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6a8a"/>
    <w:pPr>
      <w:spacing w:before="0"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556a8a"/>
    <w:rPr>
      <w:caps/>
      <w:color w:val="632423" w:themeColor="accent2" w:themeShade="80"/>
      <w:spacing w:val="20"/>
      <w:sz w:val="28"/>
      <w:szCs w:val="28"/>
    </w:rPr>
  </w:style>
  <w:style w:type="character" w:styleId="Strong">
    <w:name w:val="Strong"/>
    <w:uiPriority w:val="22"/>
    <w:qFormat/>
    <w:rsid w:val="00556a8a"/>
    <w:rPr>
      <w:b/>
      <w:bCs/>
      <w:color w:val="943634" w:themeColor="accent2" w:themeShade="bf"/>
      <w:spacing w:val="5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556a8a"/>
    <w:rPr>
      <w:caps/>
      <w:color w:val="632423" w:themeColor="accent2" w:themeShade="80"/>
      <w:spacing w:val="15"/>
      <w:sz w:val="24"/>
      <w:szCs w:val="24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556a8a"/>
    <w:rPr>
      <w:caps/>
      <w:color w:val="622423" w:themeColor="accent2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556a8a"/>
    <w:rPr>
      <w:caps/>
      <w:color w:val="622423" w:themeColor="accent2" w:themeShade="7f"/>
      <w:spacing w:val="10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556a8a"/>
    <w:rPr>
      <w:caps/>
      <w:color w:val="622423" w:themeColor="accent2" w:themeShade="7f"/>
      <w:spacing w:val="10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556a8a"/>
    <w:rPr>
      <w:caps/>
      <w:color w:val="943634" w:themeColor="accent2" w:themeShade="bf"/>
      <w:spacing w:val="10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556a8a"/>
    <w:rPr>
      <w:i/>
      <w:iCs/>
      <w:caps/>
      <w:color w:val="943634" w:themeColor="accent2" w:themeShade="bf"/>
      <w:spacing w:val="10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556a8a"/>
    <w:rPr>
      <w:caps/>
      <w:spacing w:val="10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556a8a"/>
    <w:rPr>
      <w:i/>
      <w:iCs/>
      <w:caps/>
      <w:spacing w:val="10"/>
      <w:sz w:val="20"/>
      <w:szCs w:val="20"/>
    </w:rPr>
  </w:style>
  <w:style w:type="character" w:styleId="TitleChar" w:customStyle="1">
    <w:name w:val="Title Char"/>
    <w:basedOn w:val="DefaultParagraphFont"/>
    <w:link w:val="Title"/>
    <w:uiPriority w:val="10"/>
    <w:qFormat/>
    <w:rsid w:val="00556a8a"/>
    <w:rPr>
      <w:caps/>
      <w:color w:val="632423" w:themeColor="accent2" w:themeShade="80"/>
      <w:spacing w:val="50"/>
      <w:sz w:val="44"/>
      <w:szCs w:val="44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556a8a"/>
    <w:rPr>
      <w:caps/>
      <w:spacing w:val="20"/>
      <w:sz w:val="18"/>
      <w:szCs w:val="18"/>
    </w:rPr>
  </w:style>
  <w:style w:type="character" w:styleId="Emphasis">
    <w:name w:val="Emphasis"/>
    <w:uiPriority w:val="20"/>
    <w:qFormat/>
    <w:rsid w:val="00556a8a"/>
    <w:rPr>
      <w:caps/>
      <w:spacing w:val="5"/>
      <w:sz w:val="20"/>
      <w:szCs w:val="20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556a8a"/>
    <w:rPr/>
  </w:style>
  <w:style w:type="character" w:styleId="QuoteChar" w:customStyle="1">
    <w:name w:val="Quote Char"/>
    <w:basedOn w:val="DefaultParagraphFont"/>
    <w:link w:val="Quote"/>
    <w:uiPriority w:val="29"/>
    <w:qFormat/>
    <w:rsid w:val="00556a8a"/>
    <w:rPr>
      <w:i/>
      <w:iCs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556a8a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556a8a"/>
    <w:rPr>
      <w:i/>
      <w:iCs/>
    </w:rPr>
  </w:style>
  <w:style w:type="character" w:styleId="IntenseEmphasis">
    <w:name w:val="Intense Emphasis"/>
    <w:uiPriority w:val="21"/>
    <w:qFormat/>
    <w:rsid w:val="00556a8a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556a8a"/>
    <w:rPr>
      <w:rFonts w:ascii="Calibri" w:hAnsi="Calibri" w:eastAsia="" w:cs="" w:asciiTheme="minorHAnsi" w:cstheme="minorBidi" w:eastAsiaTheme="minorEastAsia" w:hAnsiTheme="minorHAns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556a8a"/>
    <w:rPr>
      <w:rFonts w:ascii="Calibri" w:hAnsi="Calibri" w:eastAsia="" w:cs="" w:asciiTheme="minorHAnsi" w:cstheme="minorBidi" w:eastAsiaTheme="minorEastAsia" w:hAnsiTheme="minorHAns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556a8a"/>
    <w:rPr>
      <w:caps/>
      <w:color w:val="622423" w:themeColor="accent2" w:themeShade="7f"/>
      <w:spacing w:val="5"/>
      <w:u w:val="none" w:color="622423"/>
    </w:rPr>
  </w:style>
  <w:style w:type="character" w:styleId="InternetLink">
    <w:name w:val="Hyperlink"/>
    <w:basedOn w:val="DefaultParagraphFont"/>
    <w:unhideWhenUsed/>
    <w:rsid w:val="00c117a2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56a8a"/>
    <w:pPr>
      <w:spacing w:beforeAutospacing="1" w:afterAutospacing="1"/>
    </w:pPr>
    <w:rPr>
      <w:rFonts w:eastAsia="Times New Roman"/>
      <w:lang w:eastAsia="en-GB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556a8a"/>
    <w:pPr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556a8a"/>
    <w:pPr>
      <w:pBdr>
        <w:top w:val="dotted" w:sz="2" w:space="1" w:color="632423"/>
        <w:bottom w:val="dotted" w:sz="2" w:space="6" w:color="632423"/>
      </w:pBdr>
      <w:spacing w:lineRule="auto" w:line="240"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6a8a"/>
    <w:pPr>
      <w:spacing w:lineRule="auto" w:line="240" w:before="0" w:after="560"/>
      <w:jc w:val="center"/>
    </w:pPr>
    <w:rPr>
      <w:caps/>
      <w:spacing w:val="20"/>
      <w:sz w:val="18"/>
      <w:szCs w:val="18"/>
    </w:rPr>
  </w:style>
  <w:style w:type="paragraph" w:styleId="NoSpacing">
    <w:name w:val="No Spacing"/>
    <w:basedOn w:val="Normal"/>
    <w:link w:val="NoSpacingChar"/>
    <w:uiPriority w:val="1"/>
    <w:qFormat/>
    <w:rsid w:val="00556a8a"/>
    <w:pPr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556a8a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29"/>
    <w:qFormat/>
    <w:rsid w:val="00556a8a"/>
    <w:pPr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a8a"/>
    <w:pPr>
      <w:pBdr>
        <w:top w:val="dotted" w:sz="2" w:space="10" w:color="632423"/>
        <w:bottom w:val="dotted" w:sz="2" w:space="4" w:color="632423"/>
      </w:pBdr>
      <w:spacing w:lineRule="auto" w:line="300" w:before="160" w:after="200"/>
      <w:ind w:left="1440" w:right="1440" w:hanging="0"/>
    </w:pPr>
    <w:rPr>
      <w:caps/>
      <w:color w:val="622423" w:themeColor="accent2" w:themeShade="7f"/>
      <w:spacing w:val="5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a8a"/>
    <w:pPr/>
    <w:rPr>
      <w:lang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see.leeds.ac.uk/virtual-landscapes/minimaps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LibreOffice/6.4.4.2$Windows_X86_64 LibreOffice_project/3d775be2011f3886db32dfd395a6a6d1ca2630ff</Application>
  <Pages>1</Pages>
  <Words>110</Words>
  <Characters>524</Characters>
  <CharactersWithSpaces>630</CharactersWithSpaces>
  <Paragraphs>12</Paragraphs>
  <Company>University of Leeds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2016-02-24T14:04:00Z</dcterms:created>
  <dc:creator>earcej</dc:creator>
  <dc:description/>
  <dc:language>en-GB</dc:language>
  <cp:lastModifiedBy>Clare Gordon</cp:lastModifiedBy>
  <dcterms:modified xsi:type="dcterms:W3CDTF">2020-06-26T17:43:35Z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University of Leeds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