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039"/>
        <w:gridCol w:w="1643"/>
      </w:tblGrid>
      <w:tr w:rsidR="00322A57" w:rsidRPr="00EC4AF3" w:rsidTr="00456647">
        <w:tc>
          <w:tcPr>
            <w:tcW w:w="9039" w:type="dxa"/>
          </w:tcPr>
          <w:p w:rsidR="00322A57" w:rsidRPr="00EC4AF3" w:rsidRDefault="00322A57" w:rsidP="009C6D0E">
            <w:pPr>
              <w:pStyle w:val="TableStyle2"/>
              <w:spacing w:after="120"/>
              <w:rPr>
                <w:rFonts w:ascii="Garamond" w:hAnsi="Garamond"/>
                <w:b/>
                <w:sz w:val="72"/>
                <w:szCs w:val="72"/>
                <w:lang w:val="en-GB"/>
              </w:rPr>
            </w:pPr>
            <w:r w:rsidRPr="00EC4AF3">
              <w:rPr>
                <w:rFonts w:ascii="Garamond" w:hAnsi="Garamond"/>
                <w:sz w:val="30"/>
                <w:szCs w:val="30"/>
              </w:rPr>
              <w:t>Standard Operating Procedure for</w:t>
            </w:r>
            <w:r w:rsidR="00C02CD2" w:rsidRPr="00EC4AF3">
              <w:rPr>
                <w:rFonts w:ascii="Garamond" w:hAnsi="Garamond"/>
                <w:sz w:val="30"/>
                <w:szCs w:val="30"/>
              </w:rPr>
              <w:t>:</w:t>
            </w:r>
          </w:p>
          <w:p w:rsidR="00322A57" w:rsidRPr="00EC4AF3" w:rsidRDefault="009426DF" w:rsidP="00956968">
            <w:pPr>
              <w:pStyle w:val="TableStyle2"/>
              <w:spacing w:after="120"/>
              <w:jc w:val="center"/>
              <w:rPr>
                <w:rFonts w:ascii="Garamond" w:hAnsi="Garamond"/>
                <w:sz w:val="30"/>
                <w:szCs w:val="30"/>
              </w:rPr>
            </w:pPr>
            <w:r w:rsidRPr="00EC4AF3">
              <w:rPr>
                <w:rFonts w:ascii="Garamond" w:hAnsi="Garamond"/>
                <w:b/>
                <w:sz w:val="72"/>
                <w:szCs w:val="72"/>
                <w:lang w:val="en-GB"/>
              </w:rPr>
              <w:t xml:space="preserve">Using the </w:t>
            </w:r>
            <w:r w:rsidR="00956968" w:rsidRPr="00EC4AF3">
              <w:rPr>
                <w:rFonts w:ascii="Garamond" w:hAnsi="Garamond"/>
                <w:b/>
                <w:sz w:val="72"/>
                <w:szCs w:val="72"/>
                <w:lang w:val="en-GB"/>
              </w:rPr>
              <w:t>BET</w:t>
            </w:r>
          </w:p>
        </w:tc>
        <w:tc>
          <w:tcPr>
            <w:tcW w:w="1643" w:type="dxa"/>
            <w:vMerge w:val="restart"/>
          </w:tcPr>
          <w:p w:rsidR="00322A57" w:rsidRPr="00EC4AF3" w:rsidRDefault="00322A57" w:rsidP="00B547B2">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rPr>
            </w:pPr>
            <w:r w:rsidRPr="00EC4AF3">
              <w:rPr>
                <w:rFonts w:ascii="Garamond" w:hAnsi="Garamond"/>
              </w:rPr>
              <w:t>PPE required:</w:t>
            </w:r>
          </w:p>
          <w:p w:rsidR="00322A57" w:rsidRPr="00EC4AF3" w:rsidRDefault="00322A57" w:rsidP="00456647">
            <w:pPr>
              <w:pBdr>
                <w:top w:val="none" w:sz="0" w:space="0" w:color="auto"/>
                <w:left w:val="none" w:sz="0" w:space="0" w:color="auto"/>
                <w:bottom w:val="none" w:sz="0" w:space="0" w:color="auto"/>
                <w:right w:val="none" w:sz="0" w:space="0" w:color="auto"/>
                <w:between w:val="none" w:sz="0" w:space="0" w:color="auto"/>
                <w:bar w:val="none" w:sz="0" w:color="auto"/>
              </w:pBdr>
              <w:spacing w:after="20" w:line="276" w:lineRule="auto"/>
              <w:jc w:val="center"/>
              <w:rPr>
                <w:rFonts w:ascii="Garamond" w:hAnsi="Garamond"/>
                <w:b/>
              </w:rPr>
            </w:pPr>
            <w:r w:rsidRPr="00EC4AF3">
              <w:rPr>
                <w:rFonts w:ascii="Garamond" w:hAnsi="Garamond"/>
                <w:b/>
                <w:noProof/>
                <w:lang w:val="en-GB" w:eastAsia="en-GB"/>
              </w:rPr>
              <w:drawing>
                <wp:inline distT="0" distB="0" distL="0" distR="0" wp14:anchorId="0CED646A" wp14:editId="0A31FBAC">
                  <wp:extent cx="543701" cy="5400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701" cy="540000"/>
                          </a:xfrm>
                          <a:prstGeom prst="rect">
                            <a:avLst/>
                          </a:prstGeom>
                          <a:noFill/>
                        </pic:spPr>
                      </pic:pic>
                    </a:graphicData>
                  </a:graphic>
                </wp:inline>
              </w:drawing>
            </w:r>
          </w:p>
          <w:p w:rsidR="00322A57" w:rsidRPr="00EC4AF3" w:rsidRDefault="00322A57" w:rsidP="00456647">
            <w:pPr>
              <w:pBdr>
                <w:top w:val="none" w:sz="0" w:space="0" w:color="auto"/>
                <w:left w:val="none" w:sz="0" w:space="0" w:color="auto"/>
                <w:bottom w:val="none" w:sz="0" w:space="0" w:color="auto"/>
                <w:right w:val="none" w:sz="0" w:space="0" w:color="auto"/>
                <w:between w:val="none" w:sz="0" w:space="0" w:color="auto"/>
                <w:bar w:val="none" w:sz="0" w:color="auto"/>
              </w:pBdr>
              <w:spacing w:after="20" w:line="276" w:lineRule="auto"/>
              <w:jc w:val="center"/>
              <w:rPr>
                <w:rFonts w:ascii="Garamond" w:hAnsi="Garamond"/>
                <w:b/>
              </w:rPr>
            </w:pPr>
            <w:r w:rsidRPr="00EC4AF3">
              <w:rPr>
                <w:rFonts w:ascii="Garamond" w:hAnsi="Garamond"/>
                <w:b/>
                <w:noProof/>
                <w:lang w:val="en-GB" w:eastAsia="en-GB"/>
              </w:rPr>
              <w:drawing>
                <wp:inline distT="0" distB="0" distL="0" distR="0" wp14:anchorId="3A909BB3" wp14:editId="58B1EDEE">
                  <wp:extent cx="544172" cy="54000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172" cy="540000"/>
                          </a:xfrm>
                          <a:prstGeom prst="rect">
                            <a:avLst/>
                          </a:prstGeom>
                          <a:noFill/>
                        </pic:spPr>
                      </pic:pic>
                    </a:graphicData>
                  </a:graphic>
                </wp:inline>
              </w:drawing>
            </w:r>
          </w:p>
          <w:p w:rsidR="00E51E32" w:rsidRDefault="00E51E32" w:rsidP="00456647">
            <w:pPr>
              <w:pBdr>
                <w:top w:val="none" w:sz="0" w:space="0" w:color="auto"/>
                <w:left w:val="none" w:sz="0" w:space="0" w:color="auto"/>
                <w:bottom w:val="none" w:sz="0" w:space="0" w:color="auto"/>
                <w:right w:val="none" w:sz="0" w:space="0" w:color="auto"/>
                <w:between w:val="none" w:sz="0" w:space="0" w:color="auto"/>
                <w:bar w:val="none" w:sz="0" w:color="auto"/>
              </w:pBdr>
              <w:spacing w:after="20" w:line="276" w:lineRule="auto"/>
              <w:jc w:val="center"/>
              <w:rPr>
                <w:rFonts w:ascii="Garamond" w:hAnsi="Garamond"/>
                <w:b/>
              </w:rPr>
            </w:pPr>
            <w:r w:rsidRPr="00EC4AF3">
              <w:rPr>
                <w:rFonts w:ascii="Garamond" w:hAnsi="Garamond"/>
                <w:b/>
                <w:noProof/>
                <w:lang w:val="en-GB" w:eastAsia="en-GB"/>
              </w:rPr>
              <w:drawing>
                <wp:inline distT="0" distB="0" distL="0" distR="0" wp14:anchorId="3D019D60" wp14:editId="01FF4485">
                  <wp:extent cx="541439" cy="54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439" cy="540000"/>
                          </a:xfrm>
                          <a:prstGeom prst="rect">
                            <a:avLst/>
                          </a:prstGeom>
                          <a:noFill/>
                        </pic:spPr>
                      </pic:pic>
                    </a:graphicData>
                  </a:graphic>
                </wp:inline>
              </w:drawing>
            </w:r>
          </w:p>
          <w:p w:rsidR="00B547B2" w:rsidRPr="00EC4AF3" w:rsidRDefault="00B547B2" w:rsidP="00456647">
            <w:pPr>
              <w:pBdr>
                <w:top w:val="none" w:sz="0" w:space="0" w:color="auto"/>
                <w:left w:val="none" w:sz="0" w:space="0" w:color="auto"/>
                <w:bottom w:val="none" w:sz="0" w:space="0" w:color="auto"/>
                <w:right w:val="none" w:sz="0" w:space="0" w:color="auto"/>
                <w:between w:val="none" w:sz="0" w:space="0" w:color="auto"/>
                <w:bar w:val="none" w:sz="0" w:color="auto"/>
              </w:pBdr>
              <w:spacing w:after="20" w:line="276" w:lineRule="auto"/>
              <w:jc w:val="center"/>
              <w:rPr>
                <w:rFonts w:ascii="Garamond" w:hAnsi="Garamond"/>
                <w:b/>
              </w:rPr>
            </w:pPr>
            <w:r>
              <w:rPr>
                <w:rFonts w:ascii="Garamond" w:hAnsi="Garamond"/>
                <w:b/>
                <w:noProof/>
                <w:lang w:val="en-GB" w:eastAsia="en-GB"/>
              </w:rPr>
              <w:drawing>
                <wp:inline distT="0" distB="0" distL="0" distR="0" wp14:anchorId="38F45139" wp14:editId="0FDCC650">
                  <wp:extent cx="432000" cy="432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pic:spPr>
                      </pic:pic>
                    </a:graphicData>
                  </a:graphic>
                </wp:inline>
              </w:drawing>
            </w:r>
            <w:r w:rsidRPr="00456647">
              <w:rPr>
                <w:rFonts w:ascii="Garamond" w:hAnsi="Garamond"/>
                <w:b/>
                <w:sz w:val="16"/>
                <w:szCs w:val="16"/>
              </w:rPr>
              <w:t>Liquid N</w:t>
            </w:r>
            <w:r w:rsidRPr="00456647">
              <w:rPr>
                <w:rFonts w:ascii="Garamond" w:hAnsi="Garamond"/>
                <w:b/>
                <w:sz w:val="16"/>
                <w:szCs w:val="16"/>
                <w:vertAlign w:val="subscript"/>
              </w:rPr>
              <w:t>2</w:t>
            </w:r>
          </w:p>
        </w:tc>
      </w:tr>
      <w:tr w:rsidR="00322A57" w:rsidRPr="00EC4AF3" w:rsidTr="00456647">
        <w:tc>
          <w:tcPr>
            <w:tcW w:w="9039" w:type="dxa"/>
          </w:tcPr>
          <w:p w:rsidR="00322A57" w:rsidRPr="00EC4AF3" w:rsidRDefault="00322A57" w:rsidP="00F56071">
            <w:pPr>
              <w:pStyle w:val="TableStyle2"/>
              <w:spacing w:after="60"/>
              <w:rPr>
                <w:rFonts w:ascii="Garamond" w:hAnsi="Garamond" w:cs="Helvetica"/>
                <w:b/>
                <w:bCs/>
                <w:sz w:val="24"/>
                <w:szCs w:val="24"/>
              </w:rPr>
            </w:pPr>
            <w:r w:rsidRPr="00EC4AF3">
              <w:rPr>
                <w:rFonts w:ascii="Garamond" w:hAnsi="Garamond" w:cs="Helvetica"/>
                <w:b/>
                <w:bCs/>
                <w:sz w:val="24"/>
                <w:szCs w:val="24"/>
                <w:lang w:val="fr-FR"/>
              </w:rPr>
              <w:t>Introduction</w:t>
            </w:r>
          </w:p>
          <w:p w:rsidR="001C5498" w:rsidRDefault="00617633" w:rsidP="001C5498">
            <w:pPr>
              <w:pStyle w:val="TableStyle2"/>
              <w:spacing w:after="60"/>
              <w:rPr>
                <w:rFonts w:ascii="Garamond" w:hAnsi="Garamond" w:cs="Helvetica"/>
                <w:sz w:val="22"/>
                <w:szCs w:val="22"/>
                <w:lang w:val="en-GB"/>
              </w:rPr>
            </w:pPr>
            <w:r w:rsidRPr="00EC4AF3">
              <w:rPr>
                <w:rFonts w:ascii="Garamond" w:hAnsi="Garamond" w:cs="Helvetica"/>
                <w:sz w:val="22"/>
                <w:szCs w:val="22"/>
                <w:lang w:val="en-GB"/>
              </w:rPr>
              <w:t xml:space="preserve">The </w:t>
            </w:r>
            <w:r w:rsidR="00956968" w:rsidRPr="00EC4AF3">
              <w:rPr>
                <w:rFonts w:ascii="Garamond" w:hAnsi="Garamond" w:cs="Helvetica"/>
                <w:sz w:val="22"/>
                <w:szCs w:val="22"/>
                <w:lang w:val="en-GB"/>
              </w:rPr>
              <w:t xml:space="preserve">BET (Brunauer, Emmett and Teller) measures the specific surface area of a sample– including the pore size distribution. The volume of gas adsorbed to the surface of the particles is measured at the boiling point of nitrogen (-196°C). The amount of adsorbed gas is correlated to the total surface area of the particles including pores in the surface. The calculation is based on the BET theory. Traditionally nitrogen is used as adsorbate </w:t>
            </w:r>
            <w:r w:rsidR="00266323" w:rsidRPr="00EC4AF3">
              <w:rPr>
                <w:rFonts w:ascii="Garamond" w:hAnsi="Garamond" w:cs="Helvetica"/>
                <w:sz w:val="22"/>
                <w:szCs w:val="22"/>
                <w:lang w:val="en-GB"/>
              </w:rPr>
              <w:t>gas</w:t>
            </w:r>
            <w:r w:rsidR="00956968" w:rsidRPr="00EC4AF3">
              <w:rPr>
                <w:rFonts w:ascii="Garamond" w:hAnsi="Garamond" w:cs="Helvetica"/>
                <w:sz w:val="22"/>
                <w:szCs w:val="22"/>
                <w:lang w:val="en-GB"/>
              </w:rPr>
              <w:t xml:space="preserve">. </w:t>
            </w:r>
            <w:r w:rsidR="00EC4AF3" w:rsidRPr="00EC4AF3">
              <w:rPr>
                <w:rFonts w:ascii="Garamond" w:hAnsi="Garamond" w:cs="Helvetica"/>
                <w:sz w:val="22"/>
                <w:szCs w:val="22"/>
                <w:lang w:val="en-GB"/>
              </w:rPr>
              <w:t>Helium is used to measure dead volume.</w:t>
            </w:r>
          </w:p>
          <w:p w:rsidR="00290DEE" w:rsidRPr="008C7135" w:rsidRDefault="00290DEE" w:rsidP="00456647">
            <w:pPr>
              <w:pStyle w:val="TableStyle2"/>
              <w:ind w:left="2835" w:right="1310" w:hanging="1559"/>
              <w:rPr>
                <w:rFonts w:ascii="Garamond" w:hAnsi="Garamond" w:cs="Helvetica"/>
                <w:b/>
                <w:sz w:val="24"/>
                <w:szCs w:val="24"/>
                <w:lang w:val="en-GB"/>
              </w:rPr>
            </w:pPr>
            <w:r w:rsidRPr="00456647">
              <w:rPr>
                <w:rFonts w:ascii="Garamond" w:hAnsi="Garamond" w:cs="Helvetica"/>
                <w:b/>
                <w:color w:val="FF0000"/>
                <w:sz w:val="24"/>
                <w:szCs w:val="24"/>
                <w:lang w:val="en-GB"/>
              </w:rPr>
              <w:t xml:space="preserve">Requirements: Before carrying out this technique you </w:t>
            </w:r>
            <w:r w:rsidR="008C7135" w:rsidRPr="00456647">
              <w:rPr>
                <w:rFonts w:ascii="Garamond" w:hAnsi="Garamond" w:cs="Helvetica"/>
                <w:b/>
                <w:color w:val="FF0000"/>
                <w:sz w:val="24"/>
                <w:szCs w:val="24"/>
                <w:lang w:val="en-GB"/>
              </w:rPr>
              <w:t>MUST</w:t>
            </w:r>
            <w:r w:rsidRPr="00456647">
              <w:rPr>
                <w:rFonts w:ascii="Garamond" w:hAnsi="Garamond" w:cs="Helvetica"/>
                <w:b/>
                <w:color w:val="FF0000"/>
                <w:sz w:val="24"/>
                <w:szCs w:val="24"/>
                <w:lang w:val="en-GB"/>
              </w:rPr>
              <w:t xml:space="preserve"> have cryogen and gas cylinder training.</w:t>
            </w:r>
          </w:p>
        </w:tc>
        <w:tc>
          <w:tcPr>
            <w:tcW w:w="1643" w:type="dxa"/>
            <w:vMerge/>
          </w:tcPr>
          <w:p w:rsidR="00322A57" w:rsidRPr="00EC4AF3" w:rsidRDefault="00322A57">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rPr>
            </w:pPr>
          </w:p>
        </w:tc>
      </w:tr>
      <w:tr w:rsidR="00322A57" w:rsidRPr="00EC4AF3" w:rsidTr="00456647">
        <w:trPr>
          <w:trHeight w:val="2520"/>
        </w:trPr>
        <w:tc>
          <w:tcPr>
            <w:tcW w:w="9039" w:type="dxa"/>
            <w:vMerge w:val="restart"/>
          </w:tcPr>
          <w:p w:rsidR="00EC4AF3" w:rsidRPr="00EC4AF3" w:rsidRDefault="00EC4AF3" w:rsidP="00EC4AF3">
            <w:pPr>
              <w:spacing w:after="120"/>
              <w:rPr>
                <w:rFonts w:ascii="Garamond" w:hAnsi="Garamond"/>
                <w:b/>
                <w:sz w:val="28"/>
                <w:szCs w:val="28"/>
              </w:rPr>
            </w:pPr>
            <w:r w:rsidRPr="00EC4AF3">
              <w:rPr>
                <w:rFonts w:ascii="Garamond" w:hAnsi="Garamond"/>
                <w:b/>
                <w:sz w:val="28"/>
                <w:szCs w:val="28"/>
              </w:rPr>
              <w:t>Prepare samples</w:t>
            </w:r>
          </w:p>
          <w:p w:rsidR="001C5498" w:rsidRDefault="001C5498" w:rsidP="001C5498">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357"/>
              <w:contextualSpacing w:val="0"/>
              <w:rPr>
                <w:rFonts w:ascii="Garamond" w:hAnsi="Garamond"/>
              </w:rPr>
            </w:pPr>
            <w:r w:rsidRPr="001C5498">
              <w:rPr>
                <w:rFonts w:ascii="Garamond" w:eastAsia="Helvetica" w:hAnsi="Garamond"/>
                <w:b/>
              </w:rPr>
              <w:t>Check the individual experimental risk assessment for risks from samples</w:t>
            </w:r>
            <w:r w:rsidR="005B1F71">
              <w:rPr>
                <w:rFonts w:ascii="Garamond" w:eastAsia="Helvetica" w:hAnsi="Garamond"/>
                <w:b/>
              </w:rPr>
              <w:t>.</w:t>
            </w:r>
          </w:p>
          <w:p w:rsidR="001C5498" w:rsidRPr="001C5498" w:rsidRDefault="001C5498" w:rsidP="001C5498">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357"/>
              <w:contextualSpacing w:val="0"/>
              <w:rPr>
                <w:rFonts w:ascii="Garamond" w:hAnsi="Garamond"/>
              </w:rPr>
            </w:pPr>
            <w:r w:rsidRPr="001C5498">
              <w:rPr>
                <w:rFonts w:ascii="Garamond" w:hAnsi="Garamond"/>
              </w:rPr>
              <w:t>Take clean sample tube</w:t>
            </w:r>
            <w:r w:rsidR="004E6C05">
              <w:rPr>
                <w:rFonts w:ascii="Garamond" w:hAnsi="Garamond"/>
              </w:rPr>
              <w:t>s</w:t>
            </w:r>
            <w:r w:rsidRPr="001C5498">
              <w:rPr>
                <w:rFonts w:ascii="Garamond" w:hAnsi="Garamond"/>
              </w:rPr>
              <w:t xml:space="preserve"> and bung</w:t>
            </w:r>
            <w:r w:rsidR="004E6C05">
              <w:rPr>
                <w:rFonts w:ascii="Garamond" w:hAnsi="Garamond"/>
              </w:rPr>
              <w:t xml:space="preserve">s (including one tube to act as a blank), </w:t>
            </w:r>
            <w:r w:rsidR="00F25345">
              <w:rPr>
                <w:rFonts w:ascii="Garamond" w:hAnsi="Garamond"/>
              </w:rPr>
              <w:t>also</w:t>
            </w:r>
            <w:r w:rsidR="004E6C05">
              <w:rPr>
                <w:rFonts w:ascii="Garamond" w:hAnsi="Garamond"/>
              </w:rPr>
              <w:t>, think about whether you want to include reference c</w:t>
            </w:r>
            <w:r w:rsidR="00DC542F">
              <w:rPr>
                <w:rFonts w:ascii="Garamond" w:hAnsi="Garamond"/>
              </w:rPr>
              <w:t>arbon black sample in your meas</w:t>
            </w:r>
            <w:r w:rsidR="004E6C05">
              <w:rPr>
                <w:rFonts w:ascii="Garamond" w:hAnsi="Garamond"/>
              </w:rPr>
              <w:t>urements.</w:t>
            </w:r>
          </w:p>
          <w:p w:rsidR="00290DEE" w:rsidRDefault="00290DEE" w:rsidP="00290DEE">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357"/>
              <w:contextualSpacing w:val="0"/>
              <w:rPr>
                <w:rFonts w:ascii="Garamond" w:hAnsi="Garamond"/>
              </w:rPr>
            </w:pPr>
            <w:r w:rsidRPr="001C5498">
              <w:rPr>
                <w:rFonts w:ascii="Garamond" w:hAnsi="Garamond"/>
              </w:rPr>
              <w:t>Label the sample tube and then weigh an empty tube to 4 dp (without bung) using polystyrene holder</w:t>
            </w:r>
            <w:r>
              <w:rPr>
                <w:rFonts w:ascii="Garamond" w:hAnsi="Garamond"/>
              </w:rPr>
              <w:t xml:space="preserve"> </w:t>
            </w:r>
            <w:r w:rsidRPr="001C5498">
              <w:rPr>
                <w:rFonts w:ascii="Garamond" w:hAnsi="Garamond"/>
              </w:rPr>
              <w:t>and record</w:t>
            </w:r>
            <w:r w:rsidR="004E6C05">
              <w:rPr>
                <w:rFonts w:ascii="Garamond" w:hAnsi="Garamond"/>
              </w:rPr>
              <w:t xml:space="preserve"> the value</w:t>
            </w:r>
            <w:r w:rsidRPr="001C5498">
              <w:rPr>
                <w:rFonts w:ascii="Garamond" w:hAnsi="Garamond"/>
              </w:rPr>
              <w:t xml:space="preserve">. </w:t>
            </w:r>
            <w:r w:rsidR="004E6C05">
              <w:rPr>
                <w:rFonts w:ascii="Garamond" w:hAnsi="Garamond"/>
              </w:rPr>
              <w:t>An a</w:t>
            </w:r>
            <w:r w:rsidRPr="001C5498">
              <w:rPr>
                <w:rFonts w:ascii="Garamond" w:hAnsi="Garamond"/>
              </w:rPr>
              <w:t xml:space="preserve">nti-static </w:t>
            </w:r>
            <w:r>
              <w:rPr>
                <w:rFonts w:ascii="Garamond" w:hAnsi="Garamond"/>
              </w:rPr>
              <w:t>device</w:t>
            </w:r>
            <w:r w:rsidRPr="001C5498">
              <w:rPr>
                <w:rFonts w:ascii="Garamond" w:hAnsi="Garamond"/>
              </w:rPr>
              <w:t xml:space="preserve"> </w:t>
            </w:r>
            <w:r w:rsidR="004E6C05">
              <w:rPr>
                <w:rFonts w:ascii="Garamond" w:hAnsi="Garamond"/>
              </w:rPr>
              <w:t>c</w:t>
            </w:r>
            <w:r w:rsidRPr="001C5498">
              <w:rPr>
                <w:rFonts w:ascii="Garamond" w:hAnsi="Garamond"/>
              </w:rPr>
              <w:t>ould also be used</w:t>
            </w:r>
            <w:r>
              <w:rPr>
                <w:rFonts w:ascii="Garamond" w:hAnsi="Garamond"/>
              </w:rPr>
              <w:t>.</w:t>
            </w:r>
          </w:p>
          <w:p w:rsidR="001C5498" w:rsidRPr="001C5498" w:rsidRDefault="001C5498" w:rsidP="00290DEE">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val="0"/>
              <w:rPr>
                <w:rFonts w:ascii="Garamond" w:hAnsi="Garamond"/>
              </w:rPr>
            </w:pPr>
            <w:r w:rsidRPr="001C5498">
              <w:rPr>
                <w:rFonts w:ascii="Garamond" w:hAnsi="Garamond"/>
              </w:rPr>
              <w:t>Add the sample (usually 0.5-2g – more sample for larger particle size)</w:t>
            </w:r>
            <w:r w:rsidR="00290DEE" w:rsidRPr="00290DEE">
              <w:rPr>
                <w:rFonts w:ascii="Garamond" w:hAnsi="Garamond"/>
              </w:rPr>
              <w:t xml:space="preserve"> careful not to have sample on sides of tube</w:t>
            </w:r>
            <w:r w:rsidR="003D400C">
              <w:rPr>
                <w:rFonts w:ascii="Garamond" w:hAnsi="Garamond"/>
              </w:rPr>
              <w:t>, ideally the sample should not come more than 1cm up the side of the tube.</w:t>
            </w:r>
            <w:r w:rsidR="004E6C05">
              <w:rPr>
                <w:rFonts w:ascii="Garamond" w:hAnsi="Garamond"/>
              </w:rPr>
              <w:t xml:space="preserve"> You can use a long cotton bud to clean sides if necessary.</w:t>
            </w:r>
          </w:p>
          <w:p w:rsidR="001C5498" w:rsidRPr="001C5498" w:rsidRDefault="001C5498" w:rsidP="00290DEE">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843" w:hanging="357"/>
              <w:contextualSpacing w:val="0"/>
              <w:rPr>
                <w:rFonts w:ascii="Garamond" w:hAnsi="Garamond"/>
                <w:sz w:val="20"/>
                <w:szCs w:val="20"/>
              </w:rPr>
            </w:pPr>
            <w:r w:rsidRPr="001C5498">
              <w:rPr>
                <w:rFonts w:ascii="Garamond" w:hAnsi="Garamond"/>
                <w:sz w:val="20"/>
                <w:szCs w:val="20"/>
              </w:rPr>
              <w:t>For surface area 5m</w:t>
            </w:r>
            <w:r w:rsidRPr="004147F8">
              <w:rPr>
                <w:rFonts w:ascii="Garamond" w:hAnsi="Garamond"/>
                <w:sz w:val="20"/>
                <w:szCs w:val="20"/>
                <w:vertAlign w:val="superscript"/>
              </w:rPr>
              <w:t>2</w:t>
            </w:r>
            <w:r w:rsidRPr="001C5498">
              <w:rPr>
                <w:rFonts w:ascii="Garamond" w:hAnsi="Garamond"/>
                <w:sz w:val="20"/>
                <w:szCs w:val="20"/>
              </w:rPr>
              <w:t>/g you need 2-3g</w:t>
            </w:r>
          </w:p>
          <w:p w:rsidR="001C5498" w:rsidRPr="001C5498" w:rsidRDefault="001C5498" w:rsidP="00290DEE">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843" w:hanging="357"/>
              <w:contextualSpacing w:val="0"/>
              <w:rPr>
                <w:rFonts w:ascii="Garamond" w:hAnsi="Garamond"/>
                <w:sz w:val="20"/>
                <w:szCs w:val="20"/>
              </w:rPr>
            </w:pPr>
            <w:r w:rsidRPr="001C5498">
              <w:rPr>
                <w:rFonts w:ascii="Garamond" w:hAnsi="Garamond"/>
                <w:sz w:val="20"/>
                <w:szCs w:val="20"/>
              </w:rPr>
              <w:t>For surface area 10m</w:t>
            </w:r>
            <w:r w:rsidRPr="004147F8">
              <w:rPr>
                <w:rFonts w:ascii="Garamond" w:hAnsi="Garamond"/>
                <w:sz w:val="20"/>
                <w:szCs w:val="20"/>
                <w:vertAlign w:val="superscript"/>
              </w:rPr>
              <w:t>2</w:t>
            </w:r>
            <w:r w:rsidRPr="001C5498">
              <w:rPr>
                <w:rFonts w:ascii="Garamond" w:hAnsi="Garamond"/>
                <w:sz w:val="20"/>
                <w:szCs w:val="20"/>
              </w:rPr>
              <w:t>/g you need 2-3g</w:t>
            </w:r>
          </w:p>
          <w:p w:rsidR="001C5498" w:rsidRPr="001C5498" w:rsidRDefault="001C5498" w:rsidP="00290DEE">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843" w:hanging="357"/>
              <w:contextualSpacing w:val="0"/>
              <w:rPr>
                <w:rFonts w:ascii="Garamond" w:hAnsi="Garamond"/>
                <w:sz w:val="20"/>
                <w:szCs w:val="20"/>
              </w:rPr>
            </w:pPr>
            <w:r w:rsidRPr="001C5498">
              <w:rPr>
                <w:rFonts w:ascii="Garamond" w:hAnsi="Garamond"/>
                <w:sz w:val="20"/>
                <w:szCs w:val="20"/>
              </w:rPr>
              <w:t>For surface area 30m</w:t>
            </w:r>
            <w:r w:rsidRPr="004147F8">
              <w:rPr>
                <w:rFonts w:ascii="Garamond" w:hAnsi="Garamond"/>
                <w:sz w:val="20"/>
                <w:szCs w:val="20"/>
                <w:vertAlign w:val="superscript"/>
              </w:rPr>
              <w:t>2</w:t>
            </w:r>
            <w:r w:rsidRPr="001C5498">
              <w:rPr>
                <w:rFonts w:ascii="Garamond" w:hAnsi="Garamond"/>
                <w:sz w:val="20"/>
                <w:szCs w:val="20"/>
              </w:rPr>
              <w:t>/g you need 0.5-1g</w:t>
            </w:r>
          </w:p>
          <w:p w:rsidR="001C5498" w:rsidRDefault="001C5498" w:rsidP="00290DEE">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1843" w:hanging="357"/>
              <w:contextualSpacing w:val="0"/>
              <w:rPr>
                <w:rFonts w:ascii="Garamond" w:hAnsi="Garamond"/>
                <w:sz w:val="20"/>
                <w:szCs w:val="20"/>
              </w:rPr>
            </w:pPr>
            <w:r w:rsidRPr="001C5498">
              <w:rPr>
                <w:rFonts w:ascii="Garamond" w:hAnsi="Garamond"/>
                <w:sz w:val="20"/>
                <w:szCs w:val="20"/>
              </w:rPr>
              <w:t>For surface are 60m</w:t>
            </w:r>
            <w:r w:rsidRPr="004147F8">
              <w:rPr>
                <w:rFonts w:ascii="Garamond" w:hAnsi="Garamond"/>
                <w:sz w:val="20"/>
                <w:szCs w:val="20"/>
                <w:vertAlign w:val="superscript"/>
              </w:rPr>
              <w:t>2</w:t>
            </w:r>
            <w:r w:rsidRPr="001C5498">
              <w:rPr>
                <w:rFonts w:ascii="Garamond" w:hAnsi="Garamond"/>
                <w:sz w:val="20"/>
                <w:szCs w:val="20"/>
              </w:rPr>
              <w:t>/g you need 0.25-0.5g</w:t>
            </w:r>
          </w:p>
          <w:p w:rsidR="0000250B" w:rsidRPr="0000250B" w:rsidRDefault="0000250B" w:rsidP="0000250B">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Garamond" w:hAnsi="Garamond"/>
                <w:sz w:val="20"/>
                <w:szCs w:val="20"/>
              </w:rPr>
            </w:pPr>
            <w:r>
              <w:rPr>
                <w:rFonts w:ascii="Garamond" w:hAnsi="Garamond"/>
                <w:sz w:val="20"/>
                <w:szCs w:val="20"/>
              </w:rPr>
              <w:t xml:space="preserve">If unsure, assuming particles are spherical, can use equation: </w:t>
            </w:r>
            <m:oMath>
              <m:r>
                <w:rPr>
                  <w:rFonts w:ascii="Cambria Math" w:hAnsi="Cambria Math"/>
                  <w:sz w:val="20"/>
                  <w:szCs w:val="20"/>
                </w:rPr>
                <m:t>surface area= π×</m:t>
              </m:r>
              <m:sSup>
                <m:sSupPr>
                  <m:ctrlPr>
                    <w:rPr>
                      <w:rFonts w:ascii="Cambria Math" w:hAnsi="Cambria Math"/>
                      <w:i/>
                      <w:sz w:val="20"/>
                      <w:szCs w:val="20"/>
                    </w:rPr>
                  </m:ctrlPr>
                </m:sSupPr>
                <m:e>
                  <m:r>
                    <w:rPr>
                      <w:rFonts w:ascii="Cambria Math" w:hAnsi="Cambria Math"/>
                      <w:sz w:val="20"/>
                      <w:szCs w:val="20"/>
                    </w:rPr>
                    <m:t>diameter</m:t>
                  </m:r>
                </m:e>
                <m:sup>
                  <m:r>
                    <w:rPr>
                      <w:rFonts w:ascii="Cambria Math" w:hAnsi="Cambria Math"/>
                      <w:sz w:val="20"/>
                      <w:szCs w:val="20"/>
                    </w:rPr>
                    <m:t>2</m:t>
                  </m:r>
                </m:sup>
              </m:sSup>
            </m:oMath>
            <w:bookmarkStart w:id="0" w:name="_GoBack"/>
            <w:bookmarkEnd w:id="0"/>
          </w:p>
          <w:p w:rsidR="001C5498" w:rsidRPr="001C5498" w:rsidRDefault="001C5498" w:rsidP="00290DEE">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val="0"/>
              <w:rPr>
                <w:rFonts w:ascii="Garamond" w:hAnsi="Garamond"/>
              </w:rPr>
            </w:pPr>
            <w:r w:rsidRPr="001C5498">
              <w:rPr>
                <w:rFonts w:ascii="Garamond" w:hAnsi="Garamond"/>
              </w:rPr>
              <w:t>We</w:t>
            </w:r>
            <w:r w:rsidR="00290DEE">
              <w:rPr>
                <w:rFonts w:ascii="Garamond" w:hAnsi="Garamond"/>
              </w:rPr>
              <w:t>igh</w:t>
            </w:r>
            <w:r w:rsidRPr="001C5498">
              <w:rPr>
                <w:rFonts w:ascii="Garamond" w:hAnsi="Garamond"/>
              </w:rPr>
              <w:t xml:space="preserve"> </w:t>
            </w:r>
            <w:r w:rsidR="00F25345">
              <w:rPr>
                <w:rFonts w:ascii="Garamond" w:hAnsi="Garamond"/>
              </w:rPr>
              <w:t xml:space="preserve">the </w:t>
            </w:r>
            <w:r w:rsidRPr="001C5498">
              <w:rPr>
                <w:rFonts w:ascii="Garamond" w:hAnsi="Garamond"/>
              </w:rPr>
              <w:t>tube and sample together and record result</w:t>
            </w:r>
            <w:r w:rsidR="00F25345">
              <w:rPr>
                <w:rFonts w:ascii="Garamond" w:hAnsi="Garamond"/>
              </w:rPr>
              <w:t>.</w:t>
            </w:r>
          </w:p>
          <w:p w:rsidR="001C5498" w:rsidRPr="001C5498" w:rsidRDefault="001C5498" w:rsidP="00290DEE">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val="0"/>
              <w:rPr>
                <w:rFonts w:ascii="Garamond" w:hAnsi="Garamond"/>
              </w:rPr>
            </w:pPr>
            <w:r w:rsidRPr="001C5498">
              <w:rPr>
                <w:rFonts w:ascii="Garamond" w:hAnsi="Garamond"/>
              </w:rPr>
              <w:t>Place clean bung in neck of tube</w:t>
            </w:r>
            <w:r w:rsidR="00290DEE">
              <w:rPr>
                <w:rFonts w:ascii="Garamond" w:hAnsi="Garamond"/>
              </w:rPr>
              <w:t xml:space="preserve"> to avoid contamination</w:t>
            </w:r>
            <w:r w:rsidR="00F25345">
              <w:rPr>
                <w:rFonts w:ascii="Garamond" w:hAnsi="Garamond"/>
              </w:rPr>
              <w:t>.</w:t>
            </w:r>
          </w:p>
          <w:p w:rsidR="001C5498" w:rsidRPr="001C5498" w:rsidRDefault="004E6C05" w:rsidP="00290DEE">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val="0"/>
              <w:rPr>
                <w:rFonts w:ascii="Garamond" w:hAnsi="Garamond"/>
              </w:rPr>
            </w:pPr>
            <w:r>
              <w:rPr>
                <w:rFonts w:ascii="Garamond" w:hAnsi="Garamond"/>
              </w:rPr>
              <w:t xml:space="preserve">On the degasser, wipe the </w:t>
            </w:r>
            <w:r w:rsidR="001C5498" w:rsidRPr="001C5498">
              <w:rPr>
                <w:rFonts w:ascii="Garamond" w:hAnsi="Garamond"/>
              </w:rPr>
              <w:t>metal needle with methanol and allow</w:t>
            </w:r>
            <w:r w:rsidR="00F25345">
              <w:rPr>
                <w:rFonts w:ascii="Garamond" w:hAnsi="Garamond"/>
              </w:rPr>
              <w:t xml:space="preserve"> it</w:t>
            </w:r>
            <w:r w:rsidR="001C5498" w:rsidRPr="001C5498">
              <w:rPr>
                <w:rFonts w:ascii="Garamond" w:hAnsi="Garamond"/>
              </w:rPr>
              <w:t xml:space="preserve"> to dry.</w:t>
            </w:r>
          </w:p>
          <w:p w:rsidR="001C5498" w:rsidRPr="001C5498" w:rsidRDefault="00F25345" w:rsidP="00290DEE">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val="0"/>
              <w:rPr>
                <w:rFonts w:ascii="Garamond" w:hAnsi="Garamond"/>
              </w:rPr>
            </w:pPr>
            <w:r>
              <w:rPr>
                <w:rFonts w:ascii="Garamond" w:hAnsi="Garamond"/>
              </w:rPr>
              <w:t>Open the</w:t>
            </w:r>
            <w:r w:rsidR="001C5498" w:rsidRPr="001C5498">
              <w:rPr>
                <w:rFonts w:ascii="Garamond" w:hAnsi="Garamond"/>
              </w:rPr>
              <w:t xml:space="preserve"> nitrogen cylinder </w:t>
            </w:r>
            <w:r w:rsidR="004E6C05">
              <w:rPr>
                <w:rFonts w:ascii="Garamond" w:hAnsi="Garamond"/>
              </w:rPr>
              <w:t xml:space="preserve">and </w:t>
            </w:r>
            <w:r w:rsidR="001C5498" w:rsidRPr="001C5498">
              <w:rPr>
                <w:rFonts w:ascii="Garamond" w:hAnsi="Garamond"/>
              </w:rPr>
              <w:t xml:space="preserve">check that the pressure is at the mark on gauge. </w:t>
            </w:r>
          </w:p>
          <w:p w:rsidR="001C5498" w:rsidRPr="001C5498" w:rsidRDefault="004E6C05" w:rsidP="00290DEE">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val="0"/>
              <w:rPr>
                <w:rFonts w:ascii="Garamond" w:hAnsi="Garamond"/>
              </w:rPr>
            </w:pPr>
            <w:r>
              <w:rPr>
                <w:rFonts w:ascii="Garamond" w:hAnsi="Garamond"/>
              </w:rPr>
              <w:t>On the degasser t</w:t>
            </w:r>
            <w:r w:rsidR="001C5498" w:rsidRPr="001C5498">
              <w:rPr>
                <w:rFonts w:ascii="Garamond" w:hAnsi="Garamond"/>
              </w:rPr>
              <w:t xml:space="preserve">urn </w:t>
            </w:r>
            <w:r>
              <w:rPr>
                <w:rFonts w:ascii="Garamond" w:hAnsi="Garamond"/>
              </w:rPr>
              <w:t xml:space="preserve">on the </w:t>
            </w:r>
            <w:r w:rsidR="001C5498" w:rsidRPr="001C5498">
              <w:rPr>
                <w:rFonts w:ascii="Garamond" w:hAnsi="Garamond"/>
              </w:rPr>
              <w:t>individual line switches for N</w:t>
            </w:r>
            <w:r w:rsidR="001C5498" w:rsidRPr="004147F8">
              <w:rPr>
                <w:rFonts w:ascii="Garamond" w:hAnsi="Garamond"/>
                <w:vertAlign w:val="subscript"/>
              </w:rPr>
              <w:t>2</w:t>
            </w:r>
            <w:r>
              <w:rPr>
                <w:rFonts w:ascii="Garamond" w:hAnsi="Garamond"/>
              </w:rPr>
              <w:t xml:space="preserve"> gas</w:t>
            </w:r>
            <w:r w:rsidR="00F25345">
              <w:rPr>
                <w:rFonts w:ascii="Garamond" w:hAnsi="Garamond"/>
              </w:rPr>
              <w:t>.</w:t>
            </w:r>
          </w:p>
          <w:p w:rsidR="001C5498" w:rsidRPr="001C5498" w:rsidRDefault="001C5498" w:rsidP="00290DEE">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val="0"/>
              <w:rPr>
                <w:rFonts w:ascii="Garamond" w:hAnsi="Garamond"/>
              </w:rPr>
            </w:pPr>
            <w:r w:rsidRPr="001C5498">
              <w:rPr>
                <w:rFonts w:ascii="Garamond" w:hAnsi="Garamond"/>
              </w:rPr>
              <w:t>Place tube in degasser and treat as appropriate. Minimum treatment is cold flow of N</w:t>
            </w:r>
            <w:r w:rsidRPr="004147F8">
              <w:rPr>
                <w:rFonts w:ascii="Garamond" w:hAnsi="Garamond"/>
                <w:vertAlign w:val="subscript"/>
              </w:rPr>
              <w:t>2</w:t>
            </w:r>
            <w:r w:rsidRPr="001C5498">
              <w:rPr>
                <w:rFonts w:ascii="Garamond" w:hAnsi="Garamond"/>
              </w:rPr>
              <w:t xml:space="preserve"> overnight</w:t>
            </w:r>
            <w:r w:rsidR="00290DEE">
              <w:rPr>
                <w:rFonts w:ascii="Garamond" w:hAnsi="Garamond"/>
              </w:rPr>
              <w:t xml:space="preserve"> (18 hours)</w:t>
            </w:r>
            <w:r w:rsidRPr="001C5498">
              <w:rPr>
                <w:rFonts w:ascii="Garamond" w:hAnsi="Garamond"/>
              </w:rPr>
              <w:t>. Keep bung in during this process.</w:t>
            </w:r>
            <w:r w:rsidR="009421CB">
              <w:rPr>
                <w:rFonts w:ascii="Garamond" w:hAnsi="Garamond"/>
              </w:rPr>
              <w:t xml:space="preserve"> </w:t>
            </w:r>
            <w:r w:rsidR="00290DEE">
              <w:rPr>
                <w:rFonts w:ascii="Garamond" w:hAnsi="Garamond"/>
              </w:rPr>
              <w:t>Samples</w:t>
            </w:r>
            <w:r w:rsidR="00F25345">
              <w:rPr>
                <w:rFonts w:ascii="Garamond" w:hAnsi="Garamond"/>
              </w:rPr>
              <w:t xml:space="preserve"> can</w:t>
            </w:r>
            <w:r w:rsidR="00290DEE">
              <w:rPr>
                <w:rFonts w:ascii="Garamond" w:hAnsi="Garamond"/>
              </w:rPr>
              <w:t xml:space="preserve"> </w:t>
            </w:r>
            <w:r w:rsidR="009421CB">
              <w:rPr>
                <w:rFonts w:ascii="Garamond" w:hAnsi="Garamond"/>
              </w:rPr>
              <w:t>be heated up to 300</w:t>
            </w:r>
            <w:r w:rsidR="009421CB" w:rsidRPr="009421CB">
              <w:rPr>
                <w:rFonts w:ascii="Garamond" w:hAnsi="Garamond"/>
                <w:vertAlign w:val="superscript"/>
              </w:rPr>
              <w:t>o</w:t>
            </w:r>
            <w:r w:rsidR="00290DEE">
              <w:rPr>
                <w:rFonts w:ascii="Garamond" w:hAnsi="Garamond"/>
              </w:rPr>
              <w:t>C</w:t>
            </w:r>
            <w:r w:rsidR="00290DEE" w:rsidRPr="00290DEE">
              <w:rPr>
                <w:rFonts w:ascii="Garamond" w:hAnsi="Garamond"/>
              </w:rPr>
              <w:t xml:space="preserve">, </w:t>
            </w:r>
            <w:r w:rsidR="00290DEE">
              <w:rPr>
                <w:rFonts w:ascii="Garamond" w:hAnsi="Garamond"/>
              </w:rPr>
              <w:t xml:space="preserve">but </w:t>
            </w:r>
            <w:r w:rsidR="005B1F71">
              <w:rPr>
                <w:rFonts w:ascii="Garamond" w:hAnsi="Garamond"/>
              </w:rPr>
              <w:t>must remain</w:t>
            </w:r>
            <w:r w:rsidR="00290DEE">
              <w:rPr>
                <w:rFonts w:ascii="Garamond" w:hAnsi="Garamond"/>
              </w:rPr>
              <w:t xml:space="preserve"> 30</w:t>
            </w:r>
            <w:r w:rsidR="00290DEE" w:rsidRPr="00290DEE">
              <w:rPr>
                <w:rFonts w:ascii="Garamond" w:hAnsi="Garamond"/>
                <w:vertAlign w:val="superscript"/>
              </w:rPr>
              <w:t>o</w:t>
            </w:r>
            <w:r w:rsidR="00290DEE">
              <w:rPr>
                <w:rFonts w:ascii="Garamond" w:hAnsi="Garamond"/>
              </w:rPr>
              <w:t xml:space="preserve">C below </w:t>
            </w:r>
            <w:r w:rsidR="005B1F71">
              <w:rPr>
                <w:rFonts w:ascii="Garamond" w:hAnsi="Garamond"/>
              </w:rPr>
              <w:t xml:space="preserve">the sample </w:t>
            </w:r>
            <w:r w:rsidR="00290DEE">
              <w:rPr>
                <w:rFonts w:ascii="Garamond" w:hAnsi="Garamond"/>
              </w:rPr>
              <w:t>decomposition temperature.</w:t>
            </w:r>
          </w:p>
          <w:p w:rsidR="001C5498" w:rsidRPr="001C5498" w:rsidRDefault="001C5498" w:rsidP="00290DEE">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val="0"/>
              <w:rPr>
                <w:rFonts w:ascii="Garamond" w:hAnsi="Garamond"/>
              </w:rPr>
            </w:pPr>
            <w:r w:rsidRPr="001C5498">
              <w:rPr>
                <w:rFonts w:ascii="Garamond" w:hAnsi="Garamond"/>
              </w:rPr>
              <w:t xml:space="preserve">After </w:t>
            </w:r>
            <w:r w:rsidR="00290DEE">
              <w:rPr>
                <w:rFonts w:ascii="Garamond" w:hAnsi="Garamond"/>
              </w:rPr>
              <w:t xml:space="preserve">degassing </w:t>
            </w:r>
            <w:r w:rsidRPr="001C5498">
              <w:rPr>
                <w:rFonts w:ascii="Garamond" w:hAnsi="Garamond"/>
              </w:rPr>
              <w:t xml:space="preserve">is finished </w:t>
            </w:r>
            <w:r w:rsidR="00290DEE">
              <w:rPr>
                <w:rFonts w:ascii="Garamond" w:hAnsi="Garamond"/>
              </w:rPr>
              <w:t>allow the sample to cool</w:t>
            </w:r>
            <w:r w:rsidR="004E6C05">
              <w:rPr>
                <w:rFonts w:ascii="Garamond" w:hAnsi="Garamond"/>
              </w:rPr>
              <w:t>. M</w:t>
            </w:r>
            <w:r w:rsidRPr="001C5498">
              <w:rPr>
                <w:rFonts w:ascii="Garamond" w:hAnsi="Garamond"/>
              </w:rPr>
              <w:t>ake sure sample is not left long before testing. Sample should be left with N</w:t>
            </w:r>
            <w:r w:rsidRPr="004147F8">
              <w:rPr>
                <w:rFonts w:ascii="Garamond" w:hAnsi="Garamond"/>
                <w:vertAlign w:val="subscript"/>
              </w:rPr>
              <w:t>2</w:t>
            </w:r>
            <w:r w:rsidRPr="001C5498">
              <w:rPr>
                <w:rFonts w:ascii="Garamond" w:hAnsi="Garamond"/>
              </w:rPr>
              <w:t xml:space="preserve"> flow</w:t>
            </w:r>
            <w:r w:rsidR="00290DEE">
              <w:rPr>
                <w:rFonts w:ascii="Garamond" w:hAnsi="Garamond"/>
              </w:rPr>
              <w:t>ing to reduce reabsorption of gases</w:t>
            </w:r>
            <w:r w:rsidRPr="001C5498">
              <w:rPr>
                <w:rFonts w:ascii="Garamond" w:hAnsi="Garamond"/>
              </w:rPr>
              <w:t>.</w:t>
            </w:r>
          </w:p>
          <w:p w:rsidR="001C5498" w:rsidRPr="001C5498" w:rsidRDefault="005B1F71" w:rsidP="00290DEE">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426"/>
              <w:rPr>
                <w:rFonts w:ascii="Garamond" w:hAnsi="Garamond"/>
                <w:b/>
                <w:sz w:val="28"/>
                <w:szCs w:val="28"/>
              </w:rPr>
            </w:pPr>
            <w:r>
              <w:rPr>
                <w:rFonts w:ascii="Garamond" w:hAnsi="Garamond"/>
              </w:rPr>
              <w:t>R</w:t>
            </w:r>
            <w:r w:rsidRPr="001C5498">
              <w:rPr>
                <w:rFonts w:ascii="Garamond" w:hAnsi="Garamond"/>
              </w:rPr>
              <w:t xml:space="preserve">eweighed </w:t>
            </w:r>
            <w:r>
              <w:rPr>
                <w:rFonts w:ascii="Garamond" w:hAnsi="Garamond"/>
              </w:rPr>
              <w:t>t</w:t>
            </w:r>
            <w:r w:rsidR="001C5498" w:rsidRPr="001C5498">
              <w:rPr>
                <w:rFonts w:ascii="Garamond" w:hAnsi="Garamond"/>
              </w:rPr>
              <w:t>he sample (and tube)</w:t>
            </w:r>
            <w:r>
              <w:rPr>
                <w:rFonts w:ascii="Garamond" w:hAnsi="Garamond"/>
              </w:rPr>
              <w:t>.</w:t>
            </w:r>
          </w:p>
          <w:p w:rsidR="001C5498" w:rsidRPr="001C5498" w:rsidRDefault="00EC4AF3" w:rsidP="001C5498">
            <w:p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rPr>
                <w:rFonts w:ascii="Garamond" w:hAnsi="Garamond"/>
                <w:b/>
                <w:sz w:val="28"/>
                <w:szCs w:val="28"/>
              </w:rPr>
            </w:pPr>
            <w:r w:rsidRPr="00EC4AF3">
              <w:rPr>
                <w:rFonts w:ascii="Garamond" w:hAnsi="Garamond"/>
                <w:b/>
                <w:sz w:val="28"/>
                <w:szCs w:val="28"/>
              </w:rPr>
              <w:t>Cleaning sample tubes and bungs</w:t>
            </w:r>
          </w:p>
          <w:p w:rsidR="001C5498" w:rsidRPr="001C5498" w:rsidRDefault="001C5498" w:rsidP="001C5498">
            <w:pPr>
              <w:pStyle w:val="ListParagraph"/>
              <w:numPr>
                <w:ilvl w:val="0"/>
                <w:numId w:val="40"/>
              </w:numPr>
              <w:ind w:left="426"/>
              <w:rPr>
                <w:rFonts w:ascii="Garamond" w:hAnsi="Garamond"/>
              </w:rPr>
            </w:pPr>
            <w:r w:rsidRPr="001C5498">
              <w:rPr>
                <w:rFonts w:ascii="Garamond" w:hAnsi="Garamond"/>
                <w:b/>
              </w:rPr>
              <w:t>Check the individual experimental risk assessment for risks from samples</w:t>
            </w:r>
            <w:r w:rsidR="005B1F71">
              <w:rPr>
                <w:rFonts w:ascii="Garamond" w:hAnsi="Garamond"/>
                <w:b/>
              </w:rPr>
              <w:t>.</w:t>
            </w:r>
          </w:p>
          <w:p w:rsidR="00EC4AF3" w:rsidRPr="001C5498" w:rsidRDefault="005B1F71" w:rsidP="001C5498">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rPr>
                <w:rFonts w:ascii="Garamond" w:hAnsi="Garamond"/>
              </w:rPr>
            </w:pPr>
            <w:r>
              <w:rPr>
                <w:rFonts w:ascii="Garamond" w:hAnsi="Garamond"/>
              </w:rPr>
              <w:t>BET</w:t>
            </w:r>
            <w:r w:rsidR="00EC4AF3" w:rsidRPr="001C5498">
              <w:rPr>
                <w:rFonts w:ascii="Garamond" w:hAnsi="Garamond"/>
              </w:rPr>
              <w:t xml:space="preserve"> is a non-destructive technique so you can keep your sample. Otherwise dispose of powder as discussed in your risk assessment. </w:t>
            </w:r>
          </w:p>
          <w:p w:rsidR="00EC4AF3" w:rsidRPr="001C5498" w:rsidRDefault="00EC4AF3" w:rsidP="001C5498">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rPr>
                <w:rFonts w:ascii="Garamond" w:hAnsi="Garamond"/>
              </w:rPr>
            </w:pPr>
            <w:r w:rsidRPr="001C5498">
              <w:rPr>
                <w:rFonts w:ascii="Garamond" w:hAnsi="Garamond"/>
              </w:rPr>
              <w:t xml:space="preserve">Rinse </w:t>
            </w:r>
            <w:r w:rsidR="00290DEE">
              <w:rPr>
                <w:rFonts w:ascii="Garamond" w:hAnsi="Garamond"/>
              </w:rPr>
              <w:t xml:space="preserve">the tube </w:t>
            </w:r>
            <w:r w:rsidRPr="001C5498">
              <w:rPr>
                <w:rFonts w:ascii="Garamond" w:hAnsi="Garamond"/>
              </w:rPr>
              <w:t>with methanol or soapy water if required.</w:t>
            </w:r>
          </w:p>
          <w:p w:rsidR="00EC4AF3" w:rsidRPr="001C5498" w:rsidRDefault="00EC4AF3" w:rsidP="001C5498">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rPr>
                <w:rFonts w:ascii="Garamond" w:hAnsi="Garamond"/>
              </w:rPr>
            </w:pPr>
            <w:r w:rsidRPr="001C5498">
              <w:rPr>
                <w:rFonts w:ascii="Garamond" w:hAnsi="Garamond"/>
              </w:rPr>
              <w:t xml:space="preserve">Gently use bottle brush to clean. Be VERY careful </w:t>
            </w:r>
            <w:r w:rsidR="005B1F71" w:rsidRPr="001C5498">
              <w:rPr>
                <w:rFonts w:ascii="Garamond" w:hAnsi="Garamond"/>
              </w:rPr>
              <w:t xml:space="preserve">not to scratch </w:t>
            </w:r>
            <w:r w:rsidR="005B1F71">
              <w:rPr>
                <w:rFonts w:ascii="Garamond" w:hAnsi="Garamond"/>
              </w:rPr>
              <w:t>the</w:t>
            </w:r>
            <w:r w:rsidRPr="001C5498">
              <w:rPr>
                <w:rFonts w:ascii="Garamond" w:hAnsi="Garamond"/>
              </w:rPr>
              <w:t xml:space="preserve"> bottom of tube.</w:t>
            </w:r>
          </w:p>
          <w:p w:rsidR="00EC4AF3" w:rsidRPr="001C5498" w:rsidRDefault="00EC4AF3" w:rsidP="001C5498">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rPr>
                <w:rFonts w:ascii="Garamond" w:hAnsi="Garamond"/>
              </w:rPr>
            </w:pPr>
            <w:r w:rsidRPr="001C5498">
              <w:rPr>
                <w:rFonts w:ascii="Garamond" w:hAnsi="Garamond"/>
              </w:rPr>
              <w:t>Flush again with methanol and sit upside down in tube holder</w:t>
            </w:r>
            <w:r w:rsidR="005B1F71">
              <w:rPr>
                <w:rFonts w:ascii="Garamond" w:hAnsi="Garamond"/>
              </w:rPr>
              <w:t>.</w:t>
            </w:r>
          </w:p>
          <w:p w:rsidR="00EC4AF3" w:rsidRPr="001C5498" w:rsidRDefault="00EC4AF3" w:rsidP="001C5498">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rPr>
                <w:rFonts w:ascii="Garamond" w:hAnsi="Garamond"/>
              </w:rPr>
            </w:pPr>
            <w:r w:rsidRPr="001C5498">
              <w:rPr>
                <w:rFonts w:ascii="Garamond" w:hAnsi="Garamond"/>
              </w:rPr>
              <w:t>Wash and wipe bungs with methanol and dustless tissue.</w:t>
            </w:r>
          </w:p>
          <w:p w:rsidR="00EC4AF3" w:rsidRPr="001C5498" w:rsidRDefault="00EC4AF3" w:rsidP="001C5498">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426"/>
              <w:rPr>
                <w:rFonts w:ascii="Garamond" w:hAnsi="Garamond"/>
              </w:rPr>
            </w:pPr>
            <w:r w:rsidRPr="001C5498">
              <w:rPr>
                <w:rFonts w:ascii="Garamond" w:hAnsi="Garamond"/>
              </w:rPr>
              <w:t>Place tubes and bungs in drying oven at 40ºC</w:t>
            </w:r>
            <w:r w:rsidR="005B1F71">
              <w:rPr>
                <w:rFonts w:ascii="Garamond" w:hAnsi="Garamond"/>
              </w:rPr>
              <w:t>.</w:t>
            </w:r>
          </w:p>
          <w:p w:rsidR="00EC4AF3" w:rsidRPr="00EC4AF3" w:rsidRDefault="00EC4AF3" w:rsidP="001C5498">
            <w:p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rPr>
                <w:rFonts w:ascii="Garamond" w:hAnsi="Garamond"/>
                <w:b/>
                <w:sz w:val="28"/>
                <w:szCs w:val="28"/>
              </w:rPr>
            </w:pPr>
            <w:r w:rsidRPr="00EC4AF3">
              <w:rPr>
                <w:rFonts w:ascii="Garamond" w:hAnsi="Garamond"/>
                <w:b/>
                <w:sz w:val="28"/>
                <w:szCs w:val="28"/>
              </w:rPr>
              <w:lastRenderedPageBreak/>
              <w:t>Starting up BET – minimum 30</w:t>
            </w:r>
            <w:r w:rsidR="005B1F71">
              <w:rPr>
                <w:rFonts w:ascii="Garamond" w:hAnsi="Garamond"/>
                <w:b/>
                <w:sz w:val="28"/>
                <w:szCs w:val="28"/>
              </w:rPr>
              <w:t xml:space="preserve"> </w:t>
            </w:r>
            <w:r w:rsidRPr="00EC4AF3">
              <w:rPr>
                <w:rFonts w:ascii="Garamond" w:hAnsi="Garamond"/>
                <w:b/>
                <w:sz w:val="28"/>
                <w:szCs w:val="28"/>
              </w:rPr>
              <w:t>mins before use</w:t>
            </w:r>
          </w:p>
          <w:p w:rsidR="00EC4AF3" w:rsidRPr="001C5498" w:rsidRDefault="009E3CA0" w:rsidP="001C5498">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rPr>
                <w:rFonts w:ascii="Garamond" w:hAnsi="Garamond"/>
              </w:rPr>
            </w:pPr>
            <w:r>
              <w:rPr>
                <w:rFonts w:ascii="Garamond" w:hAnsi="Garamond"/>
              </w:rPr>
              <w:t>The BET should be left on during normal use. However, if it off when you arrive s</w:t>
            </w:r>
            <w:r w:rsidR="00EC4AF3" w:rsidRPr="001C5498">
              <w:rPr>
                <w:rFonts w:ascii="Garamond" w:hAnsi="Garamond"/>
              </w:rPr>
              <w:t xml:space="preserve">witch on all parts of </w:t>
            </w:r>
            <w:r w:rsidR="005B1F71">
              <w:rPr>
                <w:rFonts w:ascii="Garamond" w:hAnsi="Garamond"/>
              </w:rPr>
              <w:t xml:space="preserve">the </w:t>
            </w:r>
            <w:r w:rsidR="00EC4AF3" w:rsidRPr="001C5498">
              <w:rPr>
                <w:rFonts w:ascii="Garamond" w:hAnsi="Garamond"/>
              </w:rPr>
              <w:t xml:space="preserve">BET at </w:t>
            </w:r>
            <w:r>
              <w:rPr>
                <w:rFonts w:ascii="Garamond" w:hAnsi="Garamond"/>
              </w:rPr>
              <w:t xml:space="preserve">the plug sockets </w:t>
            </w:r>
            <w:r w:rsidR="00EC4AF3" w:rsidRPr="001C5498">
              <w:rPr>
                <w:rFonts w:ascii="Garamond" w:hAnsi="Garamond"/>
              </w:rPr>
              <w:t xml:space="preserve">and turn </w:t>
            </w:r>
            <w:r w:rsidR="005B1F71" w:rsidRPr="001C5498">
              <w:rPr>
                <w:rFonts w:ascii="Garamond" w:hAnsi="Garamond"/>
              </w:rPr>
              <w:t>on</w:t>
            </w:r>
            <w:r w:rsidR="005B1F71">
              <w:rPr>
                <w:rFonts w:ascii="Garamond" w:hAnsi="Garamond"/>
              </w:rPr>
              <w:t xml:space="preserve"> the </w:t>
            </w:r>
            <w:r w:rsidR="00EC4AF3" w:rsidRPr="001C5498">
              <w:rPr>
                <w:rFonts w:ascii="Garamond" w:hAnsi="Garamond"/>
              </w:rPr>
              <w:t>computer</w:t>
            </w:r>
            <w:r w:rsidR="005B1F71">
              <w:rPr>
                <w:rFonts w:ascii="Garamond" w:hAnsi="Garamond"/>
              </w:rPr>
              <w:t>.</w:t>
            </w:r>
          </w:p>
          <w:p w:rsidR="00EC4AF3" w:rsidRPr="001C5498" w:rsidRDefault="00EC4AF3" w:rsidP="001C5498">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rPr>
                <w:rFonts w:ascii="Garamond" w:hAnsi="Garamond"/>
              </w:rPr>
            </w:pPr>
            <w:r w:rsidRPr="001C5498">
              <w:rPr>
                <w:rFonts w:ascii="Garamond" w:hAnsi="Garamond"/>
              </w:rPr>
              <w:t>Ensure that both N</w:t>
            </w:r>
            <w:r w:rsidRPr="003D400C">
              <w:rPr>
                <w:rFonts w:ascii="Garamond" w:hAnsi="Garamond"/>
                <w:vertAlign w:val="subscript"/>
              </w:rPr>
              <w:t>2</w:t>
            </w:r>
            <w:r w:rsidRPr="001C5498">
              <w:rPr>
                <w:rFonts w:ascii="Garamond" w:hAnsi="Garamond"/>
              </w:rPr>
              <w:t xml:space="preserve"> and He cylinders are open to the marks on the gauges</w:t>
            </w:r>
            <w:r w:rsidR="005B1F71">
              <w:rPr>
                <w:rFonts w:ascii="Garamond" w:hAnsi="Garamond"/>
              </w:rPr>
              <w:t>.</w:t>
            </w:r>
          </w:p>
          <w:p w:rsidR="003D400C" w:rsidRPr="00456647" w:rsidRDefault="000C588D" w:rsidP="003D400C">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426"/>
              <w:rPr>
                <w:rFonts w:ascii="Garamond" w:hAnsi="Garamond"/>
              </w:rPr>
            </w:pPr>
            <w:r>
              <w:rPr>
                <w:rFonts w:ascii="Garamond" w:hAnsi="Garamond"/>
              </w:rPr>
              <w:t>Collect liquid nitrogen</w:t>
            </w:r>
            <w:r w:rsidR="00290DEE">
              <w:rPr>
                <w:rFonts w:ascii="Garamond" w:hAnsi="Garamond"/>
              </w:rPr>
              <w:t xml:space="preserve"> </w:t>
            </w:r>
            <w:r w:rsidR="008C7135">
              <w:rPr>
                <w:rFonts w:ascii="Garamond" w:hAnsi="Garamond"/>
              </w:rPr>
              <w:t xml:space="preserve">and add to Dewar </w:t>
            </w:r>
            <w:r w:rsidR="008C7135" w:rsidRPr="008C7135">
              <w:rPr>
                <w:rFonts w:ascii="Garamond" w:hAnsi="Garamond"/>
                <w:b/>
              </w:rPr>
              <w:t>WEARING APPROPRIATE PPE</w:t>
            </w:r>
            <w:r w:rsidR="005B1F71">
              <w:rPr>
                <w:rFonts w:ascii="Garamond" w:hAnsi="Garamond"/>
                <w:b/>
              </w:rPr>
              <w:t>.</w:t>
            </w:r>
          </w:p>
          <w:p w:rsidR="00456647" w:rsidRPr="009E3CA0" w:rsidRDefault="00456647" w:rsidP="0045664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426"/>
              <w:rPr>
                <w:rFonts w:ascii="Garamond" w:hAnsi="Garamond"/>
                <w:sz w:val="10"/>
                <w:szCs w:val="10"/>
              </w:rPr>
            </w:pPr>
          </w:p>
          <w:p w:rsidR="00EC4AF3" w:rsidRPr="00EC4AF3" w:rsidRDefault="00EC4AF3" w:rsidP="001C5498">
            <w:p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rPr>
                <w:rFonts w:ascii="Garamond" w:hAnsi="Garamond"/>
                <w:b/>
                <w:sz w:val="28"/>
                <w:szCs w:val="28"/>
              </w:rPr>
            </w:pPr>
            <w:r w:rsidRPr="00EC4AF3">
              <w:rPr>
                <w:rFonts w:ascii="Garamond" w:hAnsi="Garamond"/>
                <w:b/>
                <w:sz w:val="28"/>
                <w:szCs w:val="28"/>
              </w:rPr>
              <w:t>Taking a P</w:t>
            </w:r>
            <w:r w:rsidRPr="00EC4AF3">
              <w:rPr>
                <w:rFonts w:ascii="Garamond" w:hAnsi="Garamond"/>
                <w:b/>
                <w:sz w:val="28"/>
                <w:szCs w:val="28"/>
                <w:vertAlign w:val="subscript"/>
              </w:rPr>
              <w:t>0</w:t>
            </w:r>
          </w:p>
          <w:p w:rsidR="000C588D" w:rsidRDefault="000C588D" w:rsidP="001C5498">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rPr>
                <w:rFonts w:ascii="Garamond" w:hAnsi="Garamond"/>
              </w:rPr>
            </w:pPr>
            <w:r>
              <w:rPr>
                <w:rFonts w:ascii="Garamond" w:hAnsi="Garamond"/>
              </w:rPr>
              <w:t xml:space="preserve">Check </w:t>
            </w:r>
            <w:r w:rsidR="005B1F71">
              <w:rPr>
                <w:rFonts w:ascii="Garamond" w:hAnsi="Garamond"/>
              </w:rPr>
              <w:t xml:space="preserve">that the </w:t>
            </w:r>
            <w:r>
              <w:rPr>
                <w:rFonts w:ascii="Garamond" w:hAnsi="Garamond"/>
              </w:rPr>
              <w:t xml:space="preserve">liquid nitrogen level </w:t>
            </w:r>
            <w:r w:rsidR="008C682A">
              <w:rPr>
                <w:rFonts w:ascii="Garamond" w:hAnsi="Garamond"/>
              </w:rPr>
              <w:t xml:space="preserve">in the </w:t>
            </w:r>
            <w:r w:rsidR="00B209D0">
              <w:rPr>
                <w:rFonts w:ascii="Garamond" w:hAnsi="Garamond"/>
              </w:rPr>
              <w:t xml:space="preserve">measurement Dewar </w:t>
            </w:r>
            <w:r>
              <w:rPr>
                <w:rFonts w:ascii="Garamond" w:hAnsi="Garamond"/>
              </w:rPr>
              <w:t>is no more th</w:t>
            </w:r>
            <w:r w:rsidR="00290DEE">
              <w:rPr>
                <w:rFonts w:ascii="Garamond" w:hAnsi="Garamond"/>
              </w:rPr>
              <w:t>an 2cm from top</w:t>
            </w:r>
            <w:r w:rsidR="008C682A">
              <w:rPr>
                <w:rFonts w:ascii="Garamond" w:hAnsi="Garamond"/>
              </w:rPr>
              <w:t>. Top</w:t>
            </w:r>
            <w:r w:rsidR="00290DEE">
              <w:rPr>
                <w:rFonts w:ascii="Garamond" w:hAnsi="Garamond"/>
              </w:rPr>
              <w:t xml:space="preserve"> up if necessary</w:t>
            </w:r>
            <w:r w:rsidR="008C682A">
              <w:rPr>
                <w:rFonts w:ascii="Garamond" w:hAnsi="Garamond"/>
              </w:rPr>
              <w:t xml:space="preserve"> </w:t>
            </w:r>
            <w:r w:rsidR="008C682A" w:rsidRPr="008C7135">
              <w:rPr>
                <w:rFonts w:ascii="Garamond" w:hAnsi="Garamond"/>
                <w:b/>
              </w:rPr>
              <w:t>WEARING APPROPRIATE PPE</w:t>
            </w:r>
            <w:r w:rsidR="005B1F71">
              <w:rPr>
                <w:rFonts w:ascii="Garamond" w:hAnsi="Garamond"/>
                <w:b/>
              </w:rPr>
              <w:t>.</w:t>
            </w:r>
          </w:p>
          <w:p w:rsidR="00EC4AF3" w:rsidRPr="001C5498" w:rsidRDefault="004E6C05" w:rsidP="001C5498">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rPr>
                <w:rFonts w:ascii="Garamond" w:hAnsi="Garamond"/>
              </w:rPr>
            </w:pPr>
            <w:r>
              <w:rPr>
                <w:rFonts w:ascii="Garamond" w:hAnsi="Garamond"/>
              </w:rPr>
              <w:t xml:space="preserve">Remove the right hand empty sample tube and place your blank sample tube in its place. Make sure </w:t>
            </w:r>
            <w:r w:rsidR="00EC4AF3" w:rsidRPr="001C5498">
              <w:rPr>
                <w:rFonts w:ascii="Garamond" w:hAnsi="Garamond"/>
              </w:rPr>
              <w:t xml:space="preserve">plastic sleeve and O-ring </w:t>
            </w:r>
            <w:r>
              <w:rPr>
                <w:rFonts w:ascii="Garamond" w:hAnsi="Garamond"/>
              </w:rPr>
              <w:t xml:space="preserve">are present </w:t>
            </w:r>
            <w:r w:rsidR="00EC4AF3" w:rsidRPr="001C5498">
              <w:rPr>
                <w:rFonts w:ascii="Garamond" w:hAnsi="Garamond"/>
              </w:rPr>
              <w:t xml:space="preserve">and screw </w:t>
            </w:r>
            <w:r>
              <w:rPr>
                <w:rFonts w:ascii="Garamond" w:hAnsi="Garamond"/>
              </w:rPr>
              <w:t>cuff is finger tight.</w:t>
            </w:r>
          </w:p>
          <w:p w:rsidR="00EC4AF3" w:rsidRPr="001C5498" w:rsidRDefault="00EC4AF3" w:rsidP="001C5498">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rPr>
                <w:rFonts w:ascii="Garamond" w:hAnsi="Garamond"/>
              </w:rPr>
            </w:pPr>
            <w:r w:rsidRPr="001C5498">
              <w:rPr>
                <w:rFonts w:ascii="Garamond" w:hAnsi="Garamond"/>
              </w:rPr>
              <w:t xml:space="preserve">Go to </w:t>
            </w:r>
            <w:r w:rsidRPr="001C5498">
              <w:rPr>
                <w:rFonts w:ascii="Garamond" w:hAnsi="Garamond"/>
                <w:b/>
              </w:rPr>
              <w:t xml:space="preserve">Unit 1 </w:t>
            </w:r>
            <w:r w:rsidRPr="001C5498">
              <w:rPr>
                <w:rFonts w:ascii="Garamond" w:hAnsi="Garamond"/>
                <w:b/>
              </w:rPr>
              <w:sym w:font="Wingdings" w:char="F0E0"/>
            </w:r>
            <w:r w:rsidRPr="001C5498">
              <w:rPr>
                <w:rFonts w:ascii="Garamond" w:hAnsi="Garamond"/>
                <w:b/>
              </w:rPr>
              <w:t xml:space="preserve"> </w:t>
            </w:r>
            <w:r w:rsidR="007F23BD">
              <w:rPr>
                <w:rFonts w:ascii="Garamond" w:hAnsi="Garamond"/>
                <w:b/>
              </w:rPr>
              <w:t xml:space="preserve">Start </w:t>
            </w:r>
            <w:r w:rsidRPr="001C5498">
              <w:rPr>
                <w:rFonts w:ascii="Garamond" w:hAnsi="Garamond"/>
                <w:b/>
              </w:rPr>
              <w:t>P</w:t>
            </w:r>
            <w:r w:rsidRPr="001C5498">
              <w:rPr>
                <w:rFonts w:ascii="Garamond" w:hAnsi="Garamond"/>
                <w:b/>
                <w:vertAlign w:val="subscript"/>
              </w:rPr>
              <w:t>0</w:t>
            </w:r>
            <w:r w:rsidR="00B01914">
              <w:rPr>
                <w:rFonts w:ascii="Garamond" w:hAnsi="Garamond"/>
                <w:b/>
              </w:rPr>
              <w:t>.</w:t>
            </w:r>
            <w:r w:rsidR="007F23BD">
              <w:rPr>
                <w:rFonts w:ascii="Garamond" w:hAnsi="Garamond"/>
                <w:b/>
              </w:rPr>
              <w:t xml:space="preserve"> measurement</w:t>
            </w:r>
          </w:p>
          <w:p w:rsidR="00EC4AF3" w:rsidRPr="001C5498" w:rsidRDefault="00EC4AF3" w:rsidP="001C5498">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rPr>
                <w:rFonts w:ascii="Garamond" w:hAnsi="Garamond"/>
              </w:rPr>
            </w:pPr>
            <w:r w:rsidRPr="001C5498">
              <w:rPr>
                <w:rFonts w:ascii="Garamond" w:hAnsi="Garamond"/>
              </w:rPr>
              <w:t xml:space="preserve">After  </w:t>
            </w:r>
            <w:r w:rsidR="00B01914">
              <w:rPr>
                <w:rFonts w:ascii="Garamond" w:hAnsi="Garamond"/>
              </w:rPr>
              <w:t>~</w:t>
            </w:r>
            <w:r w:rsidRPr="001C5498">
              <w:rPr>
                <w:rFonts w:ascii="Garamond" w:hAnsi="Garamond"/>
              </w:rPr>
              <w:t>20mins the P</w:t>
            </w:r>
            <w:r w:rsidRPr="001C5498">
              <w:rPr>
                <w:rFonts w:ascii="Garamond" w:hAnsi="Garamond"/>
                <w:vertAlign w:val="subscript"/>
              </w:rPr>
              <w:t>0</w:t>
            </w:r>
            <w:r w:rsidRPr="001C5498">
              <w:rPr>
                <w:rFonts w:ascii="Garamond" w:hAnsi="Garamond"/>
              </w:rPr>
              <w:t xml:space="preserve"> measurement should be complete</w:t>
            </w:r>
            <w:r w:rsidR="00B01914">
              <w:rPr>
                <w:rFonts w:ascii="Garamond" w:hAnsi="Garamond"/>
              </w:rPr>
              <w:t>.</w:t>
            </w:r>
          </w:p>
          <w:p w:rsidR="004E6C05" w:rsidRDefault="00EC4AF3" w:rsidP="001C5498">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426"/>
              <w:rPr>
                <w:rFonts w:ascii="Garamond" w:hAnsi="Garamond"/>
              </w:rPr>
            </w:pPr>
            <w:r w:rsidRPr="001C5498">
              <w:rPr>
                <w:rFonts w:ascii="Garamond" w:hAnsi="Garamond"/>
              </w:rPr>
              <w:t>Write the value down in the log book</w:t>
            </w:r>
            <w:r w:rsidR="004E6C05">
              <w:rPr>
                <w:rFonts w:ascii="Garamond" w:hAnsi="Garamond"/>
              </w:rPr>
              <w:t xml:space="preserve">. </w:t>
            </w:r>
          </w:p>
          <w:p w:rsidR="00EC4AF3" w:rsidRDefault="004E6C05" w:rsidP="001C5498">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426"/>
              <w:rPr>
                <w:rFonts w:ascii="Garamond" w:hAnsi="Garamond"/>
              </w:rPr>
            </w:pPr>
            <w:r>
              <w:rPr>
                <w:rFonts w:ascii="Garamond" w:hAnsi="Garamond"/>
              </w:rPr>
              <w:t>The P</w:t>
            </w:r>
            <w:r w:rsidRPr="004E6C05">
              <w:rPr>
                <w:rFonts w:ascii="Garamond" w:hAnsi="Garamond"/>
                <w:vertAlign w:val="subscript"/>
              </w:rPr>
              <w:t>0</w:t>
            </w:r>
            <w:r>
              <w:rPr>
                <w:rFonts w:ascii="Garamond" w:hAnsi="Garamond"/>
              </w:rPr>
              <w:t xml:space="preserve"> value can be found in </w:t>
            </w:r>
            <w:r w:rsidRPr="004E6C05">
              <w:rPr>
                <w:rFonts w:ascii="Garamond" w:hAnsi="Garamond"/>
                <w:b/>
              </w:rPr>
              <w:t>Unit 1</w:t>
            </w:r>
            <w:r w:rsidRPr="004E6C05">
              <w:rPr>
                <w:rFonts w:ascii="Garamond" w:hAnsi="Garamond"/>
                <w:b/>
              </w:rPr>
              <w:sym w:font="Wingdings" w:char="F0E0"/>
            </w:r>
            <w:r w:rsidRPr="004E6C05">
              <w:rPr>
                <w:rFonts w:ascii="Garamond" w:hAnsi="Garamond"/>
                <w:b/>
              </w:rPr>
              <w:t xml:space="preserve"> </w:t>
            </w:r>
            <w:r>
              <w:rPr>
                <w:rFonts w:ascii="Garamond" w:hAnsi="Garamond"/>
                <w:b/>
              </w:rPr>
              <w:t>U</w:t>
            </w:r>
            <w:r w:rsidRPr="004E6C05">
              <w:rPr>
                <w:rFonts w:ascii="Garamond" w:hAnsi="Garamond"/>
                <w:b/>
              </w:rPr>
              <w:t>nit configuration</w:t>
            </w:r>
            <w:r w:rsidR="00B01914">
              <w:rPr>
                <w:rFonts w:ascii="Garamond" w:hAnsi="Garamond"/>
                <w:b/>
              </w:rPr>
              <w:t>.</w:t>
            </w:r>
          </w:p>
          <w:p w:rsidR="00456647" w:rsidRPr="009E3CA0" w:rsidRDefault="00456647" w:rsidP="0045664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426"/>
              <w:rPr>
                <w:rFonts w:ascii="Garamond" w:hAnsi="Garamond"/>
                <w:sz w:val="10"/>
                <w:szCs w:val="10"/>
              </w:rPr>
            </w:pPr>
          </w:p>
          <w:p w:rsidR="00EC4AF3" w:rsidRPr="00EC4AF3" w:rsidRDefault="00EC4AF3" w:rsidP="001C5498">
            <w:p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rPr>
                <w:rFonts w:ascii="Garamond" w:hAnsi="Garamond"/>
                <w:b/>
                <w:sz w:val="28"/>
                <w:szCs w:val="28"/>
              </w:rPr>
            </w:pPr>
            <w:r w:rsidRPr="00EC4AF3">
              <w:rPr>
                <w:rFonts w:ascii="Garamond" w:hAnsi="Garamond"/>
                <w:b/>
                <w:sz w:val="28"/>
                <w:szCs w:val="28"/>
              </w:rPr>
              <w:t>Running a sample</w:t>
            </w:r>
          </w:p>
          <w:p w:rsidR="000C588D" w:rsidRPr="000C588D" w:rsidRDefault="000C588D" w:rsidP="001C5498">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rPr>
                <w:rFonts w:ascii="Garamond" w:hAnsi="Garamond"/>
              </w:rPr>
            </w:pPr>
            <w:r w:rsidRPr="000C588D">
              <w:rPr>
                <w:rFonts w:ascii="Garamond" w:hAnsi="Garamond"/>
              </w:rPr>
              <w:t xml:space="preserve">Check liquid nitrogen level </w:t>
            </w:r>
            <w:r w:rsidR="008C7135">
              <w:rPr>
                <w:rFonts w:ascii="Garamond" w:hAnsi="Garamond"/>
              </w:rPr>
              <w:t xml:space="preserve">in the </w:t>
            </w:r>
            <w:r w:rsidR="00B209D0">
              <w:rPr>
                <w:rFonts w:ascii="Garamond" w:hAnsi="Garamond"/>
              </w:rPr>
              <w:t>measurement Dewar</w:t>
            </w:r>
            <w:r w:rsidR="008C7135">
              <w:rPr>
                <w:rFonts w:ascii="Garamond" w:hAnsi="Garamond"/>
              </w:rPr>
              <w:t xml:space="preserve"> </w:t>
            </w:r>
            <w:r w:rsidRPr="000C588D">
              <w:rPr>
                <w:rFonts w:ascii="Garamond" w:hAnsi="Garamond"/>
              </w:rPr>
              <w:t>is no more than 2cm from top</w:t>
            </w:r>
            <w:r w:rsidR="004E6C05">
              <w:rPr>
                <w:rFonts w:ascii="Garamond" w:hAnsi="Garamond"/>
              </w:rPr>
              <w:t>. Top</w:t>
            </w:r>
            <w:r w:rsidRPr="000C588D">
              <w:rPr>
                <w:rFonts w:ascii="Garamond" w:hAnsi="Garamond"/>
              </w:rPr>
              <w:t xml:space="preserve"> up if necessary</w:t>
            </w:r>
            <w:r w:rsidR="00B01914">
              <w:rPr>
                <w:rFonts w:ascii="Garamond" w:hAnsi="Garamond"/>
              </w:rPr>
              <w:t>.</w:t>
            </w:r>
            <w:r w:rsidRPr="000C588D">
              <w:rPr>
                <w:rFonts w:ascii="Garamond" w:hAnsi="Garamond"/>
              </w:rPr>
              <w:t xml:space="preserve"> </w:t>
            </w:r>
          </w:p>
          <w:p w:rsidR="007F23BD" w:rsidRPr="001C5498" w:rsidRDefault="007F23BD" w:rsidP="007F23BD">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rPr>
                <w:rFonts w:ascii="Garamond" w:hAnsi="Garamond"/>
              </w:rPr>
            </w:pPr>
            <w:r w:rsidRPr="001C5498">
              <w:rPr>
                <w:rFonts w:ascii="Garamond" w:hAnsi="Garamond"/>
              </w:rPr>
              <w:t>Remove previous sample/empty tube from BET</w:t>
            </w:r>
            <w:r>
              <w:rPr>
                <w:rFonts w:ascii="Garamond" w:hAnsi="Garamond"/>
              </w:rPr>
              <w:t>.</w:t>
            </w:r>
          </w:p>
          <w:p w:rsidR="00EC4AF3" w:rsidRPr="001C5498" w:rsidRDefault="00EC4AF3" w:rsidP="001C5498">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rPr>
                <w:rFonts w:ascii="Garamond" w:hAnsi="Garamond"/>
              </w:rPr>
            </w:pPr>
            <w:r w:rsidRPr="001C5498">
              <w:rPr>
                <w:rFonts w:ascii="Garamond" w:hAnsi="Garamond"/>
              </w:rPr>
              <w:t xml:space="preserve">Remove </w:t>
            </w:r>
            <w:r w:rsidR="007F23BD">
              <w:rPr>
                <w:rFonts w:ascii="Garamond" w:hAnsi="Garamond"/>
              </w:rPr>
              <w:t xml:space="preserve">new </w:t>
            </w:r>
            <w:r w:rsidRPr="001C5498">
              <w:rPr>
                <w:rFonts w:ascii="Garamond" w:hAnsi="Garamond"/>
              </w:rPr>
              <w:t>sample from degasser turning off flow of gas to that line</w:t>
            </w:r>
            <w:r w:rsidR="007F23BD">
              <w:rPr>
                <w:rFonts w:ascii="Garamond" w:hAnsi="Garamond"/>
              </w:rPr>
              <w:t xml:space="preserve"> </w:t>
            </w:r>
            <w:r w:rsidR="007F23BD" w:rsidRPr="007F23BD">
              <w:rPr>
                <w:rFonts w:ascii="Garamond" w:hAnsi="Garamond"/>
                <w:b/>
              </w:rPr>
              <w:t>and REWEIGH</w:t>
            </w:r>
            <w:r w:rsidRPr="001C5498">
              <w:rPr>
                <w:rFonts w:ascii="Garamond" w:hAnsi="Garamond"/>
              </w:rPr>
              <w:t>.</w:t>
            </w:r>
          </w:p>
          <w:p w:rsidR="00EC4AF3" w:rsidRPr="001C5498" w:rsidRDefault="00EC4AF3" w:rsidP="001C5498">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rPr>
                <w:rFonts w:ascii="Garamond" w:hAnsi="Garamond"/>
              </w:rPr>
            </w:pPr>
            <w:r w:rsidRPr="001C5498">
              <w:rPr>
                <w:rFonts w:ascii="Garamond" w:hAnsi="Garamond"/>
              </w:rPr>
              <w:t xml:space="preserve">Place plastic sleeve and O-ring into place around </w:t>
            </w:r>
            <w:r w:rsidR="007F23BD">
              <w:rPr>
                <w:rFonts w:ascii="Garamond" w:hAnsi="Garamond"/>
              </w:rPr>
              <w:t xml:space="preserve">the new </w:t>
            </w:r>
            <w:r w:rsidRPr="001C5498">
              <w:rPr>
                <w:rFonts w:ascii="Garamond" w:hAnsi="Garamond"/>
              </w:rPr>
              <w:t>sample tube and screw tube into place on BET</w:t>
            </w:r>
            <w:r w:rsidR="007F520A">
              <w:rPr>
                <w:rFonts w:ascii="Garamond" w:hAnsi="Garamond"/>
              </w:rPr>
              <w:t xml:space="preserve"> - finger tight</w:t>
            </w:r>
            <w:r w:rsidRPr="001C5498">
              <w:rPr>
                <w:rFonts w:ascii="Garamond" w:hAnsi="Garamond"/>
              </w:rPr>
              <w:t>.</w:t>
            </w:r>
          </w:p>
          <w:p w:rsidR="00EC4AF3" w:rsidRPr="001C5498" w:rsidRDefault="00EC4AF3" w:rsidP="001C5498">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rPr>
                <w:rFonts w:ascii="Garamond" w:hAnsi="Garamond"/>
              </w:rPr>
            </w:pPr>
            <w:r w:rsidRPr="001C5498">
              <w:rPr>
                <w:rFonts w:ascii="Garamond" w:hAnsi="Garamond"/>
              </w:rPr>
              <w:t xml:space="preserve">Go to File </w:t>
            </w:r>
            <w:r w:rsidRPr="001C5498">
              <w:rPr>
                <w:rFonts w:ascii="Garamond" w:hAnsi="Garamond"/>
              </w:rPr>
              <w:sym w:font="Wingdings" w:char="F0E0"/>
            </w:r>
            <w:r w:rsidR="004E6C05">
              <w:rPr>
                <w:rFonts w:ascii="Garamond" w:hAnsi="Garamond"/>
              </w:rPr>
              <w:t xml:space="preserve"> </w:t>
            </w:r>
            <w:r w:rsidRPr="001C5498">
              <w:rPr>
                <w:rFonts w:ascii="Garamond" w:hAnsi="Garamond"/>
              </w:rPr>
              <w:t>Open</w:t>
            </w:r>
            <w:r w:rsidR="007F23BD">
              <w:rPr>
                <w:rFonts w:ascii="Garamond" w:hAnsi="Garamond"/>
              </w:rPr>
              <w:t xml:space="preserve"> </w:t>
            </w:r>
            <w:r w:rsidR="007F23BD" w:rsidRPr="007F23BD">
              <w:rPr>
                <w:rFonts w:ascii="Garamond" w:hAnsi="Garamond"/>
              </w:rPr>
              <w:sym w:font="Wingdings" w:char="F0E0"/>
            </w:r>
            <w:r w:rsidR="007F23BD">
              <w:rPr>
                <w:rFonts w:ascii="Garamond" w:hAnsi="Garamond"/>
              </w:rPr>
              <w:t xml:space="preserve"> Sample Information</w:t>
            </w:r>
            <w:r w:rsidR="00B01914">
              <w:rPr>
                <w:rFonts w:ascii="Garamond" w:hAnsi="Garamond"/>
              </w:rPr>
              <w:t>.</w:t>
            </w:r>
          </w:p>
          <w:p w:rsidR="00EC4AF3" w:rsidRPr="001C5498" w:rsidRDefault="00EC4AF3" w:rsidP="001C5498">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rPr>
                <w:rFonts w:ascii="Garamond" w:hAnsi="Garamond"/>
              </w:rPr>
            </w:pPr>
            <w:r w:rsidRPr="001C5498">
              <w:rPr>
                <w:rFonts w:ascii="Garamond" w:hAnsi="Garamond"/>
              </w:rPr>
              <w:t xml:space="preserve">Type in new file name and press open. Software will ask if you want to create a new file, answer </w:t>
            </w:r>
            <w:r w:rsidR="004E6C05">
              <w:rPr>
                <w:rFonts w:ascii="Garamond" w:hAnsi="Garamond"/>
              </w:rPr>
              <w:t>OK</w:t>
            </w:r>
            <w:r w:rsidRPr="001C5498">
              <w:rPr>
                <w:rFonts w:ascii="Garamond" w:hAnsi="Garamond"/>
              </w:rPr>
              <w:t>.</w:t>
            </w:r>
            <w:r w:rsidR="004E6C05">
              <w:rPr>
                <w:rFonts w:ascii="Garamond" w:hAnsi="Garamond"/>
              </w:rPr>
              <w:t xml:space="preserve"> Save the file in your folder</w:t>
            </w:r>
            <w:r w:rsidR="00B01914">
              <w:rPr>
                <w:rFonts w:ascii="Garamond" w:hAnsi="Garamond"/>
              </w:rPr>
              <w:t>.</w:t>
            </w:r>
          </w:p>
          <w:p w:rsidR="00EC4AF3" w:rsidRPr="001C5498" w:rsidRDefault="00EC4AF3" w:rsidP="001C5498">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rPr>
                <w:rFonts w:ascii="Garamond" w:hAnsi="Garamond"/>
              </w:rPr>
            </w:pPr>
            <w:r w:rsidRPr="001C5498">
              <w:rPr>
                <w:rFonts w:ascii="Garamond" w:hAnsi="Garamond"/>
              </w:rPr>
              <w:t>Click on REPLACE ALL and pick the most appropriate file with the desired parameters</w:t>
            </w:r>
            <w:r w:rsidR="003D400C">
              <w:rPr>
                <w:rFonts w:ascii="Garamond" w:hAnsi="Garamond"/>
              </w:rPr>
              <w:t>. Use the “Standard method file” if appropriate.</w:t>
            </w:r>
          </w:p>
          <w:p w:rsidR="00EC4AF3" w:rsidRPr="001C5498" w:rsidRDefault="00EC4AF3" w:rsidP="001C5498">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rPr>
                <w:rFonts w:ascii="Garamond" w:hAnsi="Garamond"/>
              </w:rPr>
            </w:pPr>
            <w:r w:rsidRPr="001C5498">
              <w:rPr>
                <w:rFonts w:ascii="Garamond" w:hAnsi="Garamond"/>
              </w:rPr>
              <w:t>Edit the parameters as desired ensuring you change the mass of tube and tube with sample</w:t>
            </w:r>
            <w:r w:rsidR="003D400C">
              <w:rPr>
                <w:rFonts w:ascii="Garamond" w:hAnsi="Garamond"/>
              </w:rPr>
              <w:t>. Please check with a technician before changing any of the other parameters.</w:t>
            </w:r>
          </w:p>
          <w:p w:rsidR="00EC4AF3" w:rsidRPr="001C5498" w:rsidRDefault="00EC4AF3" w:rsidP="001C5498">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rPr>
                <w:rFonts w:ascii="Garamond" w:hAnsi="Garamond"/>
              </w:rPr>
            </w:pPr>
            <w:r w:rsidRPr="001C5498">
              <w:rPr>
                <w:rFonts w:ascii="Garamond" w:hAnsi="Garamond"/>
              </w:rPr>
              <w:t xml:space="preserve">Exit this and go to Unit 1 </w:t>
            </w:r>
            <w:r w:rsidRPr="001C5498">
              <w:rPr>
                <w:rFonts w:ascii="Garamond" w:hAnsi="Garamond"/>
              </w:rPr>
              <w:sym w:font="Wingdings" w:char="F0E0"/>
            </w:r>
            <w:r w:rsidRPr="001C5498">
              <w:rPr>
                <w:rFonts w:ascii="Garamond" w:hAnsi="Garamond"/>
              </w:rPr>
              <w:t xml:space="preserve"> </w:t>
            </w:r>
            <w:r w:rsidR="007F23BD">
              <w:rPr>
                <w:rFonts w:ascii="Garamond" w:hAnsi="Garamond"/>
              </w:rPr>
              <w:t>Start</w:t>
            </w:r>
            <w:r w:rsidRPr="001C5498">
              <w:rPr>
                <w:rFonts w:ascii="Garamond" w:hAnsi="Garamond"/>
              </w:rPr>
              <w:t xml:space="preserve"> </w:t>
            </w:r>
            <w:r w:rsidR="007F23BD">
              <w:rPr>
                <w:rFonts w:ascii="Garamond" w:hAnsi="Garamond"/>
              </w:rPr>
              <w:t>analysis (the browse to find your file) and click start</w:t>
            </w:r>
            <w:r w:rsidR="00B01914">
              <w:rPr>
                <w:rFonts w:ascii="Garamond" w:hAnsi="Garamond"/>
              </w:rPr>
              <w:t>.</w:t>
            </w:r>
          </w:p>
          <w:p w:rsidR="00EC4AF3" w:rsidRDefault="00EC4AF3" w:rsidP="001C5498">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426"/>
              <w:rPr>
                <w:rFonts w:ascii="Garamond" w:hAnsi="Garamond"/>
              </w:rPr>
            </w:pPr>
            <w:r w:rsidRPr="001C5498">
              <w:rPr>
                <w:rFonts w:ascii="Garamond" w:hAnsi="Garamond"/>
              </w:rPr>
              <w:t>Wait to ensure that the vacuum forms</w:t>
            </w:r>
            <w:r w:rsidR="00B01914">
              <w:rPr>
                <w:rFonts w:ascii="Garamond" w:hAnsi="Garamond"/>
              </w:rPr>
              <w:t xml:space="preserve">. </w:t>
            </w:r>
            <w:r w:rsidRPr="001C5498">
              <w:rPr>
                <w:rFonts w:ascii="Garamond" w:hAnsi="Garamond"/>
              </w:rPr>
              <w:t xml:space="preserve"> </w:t>
            </w:r>
            <w:r w:rsidR="00B01914">
              <w:rPr>
                <w:rFonts w:ascii="Garamond" w:hAnsi="Garamond"/>
              </w:rPr>
              <w:t>I</w:t>
            </w:r>
            <w:r w:rsidRPr="001C5498">
              <w:rPr>
                <w:rFonts w:ascii="Garamond" w:hAnsi="Garamond"/>
              </w:rPr>
              <w:t>f you haven’t screwed the tube in correctly the vacuum will not form and the sample will not run.</w:t>
            </w:r>
          </w:p>
          <w:p w:rsidR="004E6C05" w:rsidRDefault="004E6C05" w:rsidP="001C5498">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426"/>
              <w:rPr>
                <w:rFonts w:ascii="Garamond" w:hAnsi="Garamond"/>
              </w:rPr>
            </w:pPr>
            <w:r>
              <w:rPr>
                <w:rFonts w:ascii="Garamond" w:hAnsi="Garamond"/>
              </w:rPr>
              <w:t xml:space="preserve">After </w:t>
            </w:r>
            <w:r w:rsidR="00B01914">
              <w:rPr>
                <w:rFonts w:ascii="Garamond" w:hAnsi="Garamond"/>
              </w:rPr>
              <w:t xml:space="preserve">the </w:t>
            </w:r>
            <w:r>
              <w:rPr>
                <w:rFonts w:ascii="Garamond" w:hAnsi="Garamond"/>
              </w:rPr>
              <w:t>sample has run (</w:t>
            </w:r>
            <w:r w:rsidR="00B209D0">
              <w:rPr>
                <w:rFonts w:ascii="Garamond" w:hAnsi="Garamond"/>
              </w:rPr>
              <w:t xml:space="preserve">about </w:t>
            </w:r>
            <w:r>
              <w:rPr>
                <w:rFonts w:ascii="Garamond" w:hAnsi="Garamond"/>
              </w:rPr>
              <w:t xml:space="preserve">45mins) save </w:t>
            </w:r>
            <w:r w:rsidR="00B01914">
              <w:rPr>
                <w:rFonts w:ascii="Garamond" w:hAnsi="Garamond"/>
              </w:rPr>
              <w:t xml:space="preserve">the </w:t>
            </w:r>
            <w:r>
              <w:rPr>
                <w:rFonts w:ascii="Garamond" w:hAnsi="Garamond"/>
              </w:rPr>
              <w:t>report into your folder,</w:t>
            </w:r>
          </w:p>
          <w:p w:rsidR="004E6C05" w:rsidRDefault="004E6C05" w:rsidP="001C5498">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426"/>
              <w:rPr>
                <w:rFonts w:ascii="Garamond" w:hAnsi="Garamond"/>
              </w:rPr>
            </w:pPr>
            <w:r>
              <w:rPr>
                <w:rFonts w:ascii="Garamond" w:hAnsi="Garamond"/>
              </w:rPr>
              <w:t xml:space="preserve">Check </w:t>
            </w:r>
            <w:r w:rsidR="00DC542F">
              <w:rPr>
                <w:rFonts w:ascii="Garamond" w:hAnsi="Garamond"/>
              </w:rPr>
              <w:t>the Correlation coefficient is four</w:t>
            </w:r>
            <w:r>
              <w:rPr>
                <w:rFonts w:ascii="Garamond" w:hAnsi="Garamond"/>
              </w:rPr>
              <w:t xml:space="preserve"> or </w:t>
            </w:r>
            <w:r w:rsidR="00DC542F">
              <w:rPr>
                <w:rFonts w:ascii="Garamond" w:hAnsi="Garamond"/>
              </w:rPr>
              <w:t>five nines</w:t>
            </w:r>
            <w:r>
              <w:rPr>
                <w:rFonts w:ascii="Garamond" w:hAnsi="Garamond"/>
              </w:rPr>
              <w:t xml:space="preserve"> (e.g. 0.99999</w:t>
            </w:r>
            <w:r w:rsidR="00DC542F">
              <w:rPr>
                <w:rFonts w:ascii="Garamond" w:hAnsi="Garamond"/>
              </w:rPr>
              <w:t xml:space="preserve"> or 0.9999</w:t>
            </w:r>
            <w:r>
              <w:rPr>
                <w:rFonts w:ascii="Garamond" w:hAnsi="Garamond"/>
              </w:rPr>
              <w:t xml:space="preserve">). </w:t>
            </w:r>
            <w:r w:rsidR="00DC542F">
              <w:rPr>
                <w:rFonts w:ascii="Garamond" w:hAnsi="Garamond"/>
              </w:rPr>
              <w:t>Three nines would suggest your results are not robust.</w:t>
            </w:r>
          </w:p>
          <w:p w:rsidR="00456647" w:rsidRPr="009E3CA0" w:rsidRDefault="00456647" w:rsidP="0045664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426"/>
              <w:rPr>
                <w:rFonts w:ascii="Garamond" w:hAnsi="Garamond"/>
                <w:sz w:val="10"/>
                <w:szCs w:val="10"/>
              </w:rPr>
            </w:pPr>
          </w:p>
          <w:p w:rsidR="00EC4AF3" w:rsidRPr="00EC4AF3" w:rsidRDefault="00EC4AF3" w:rsidP="001C5498">
            <w:p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rPr>
                <w:rFonts w:ascii="Garamond" w:hAnsi="Garamond"/>
                <w:b/>
                <w:sz w:val="28"/>
                <w:szCs w:val="28"/>
              </w:rPr>
            </w:pPr>
            <w:r w:rsidRPr="00EC4AF3">
              <w:rPr>
                <w:rFonts w:ascii="Garamond" w:hAnsi="Garamond"/>
                <w:b/>
                <w:sz w:val="28"/>
                <w:szCs w:val="28"/>
              </w:rPr>
              <w:t>Closing down BET</w:t>
            </w:r>
          </w:p>
          <w:p w:rsidR="00EC4AF3" w:rsidRPr="001C5498" w:rsidRDefault="00EC4AF3" w:rsidP="001C5498">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rPr>
                <w:rFonts w:ascii="Garamond" w:hAnsi="Garamond"/>
              </w:rPr>
            </w:pPr>
            <w:r w:rsidRPr="001C5498">
              <w:rPr>
                <w:rFonts w:ascii="Garamond" w:hAnsi="Garamond"/>
              </w:rPr>
              <w:t xml:space="preserve">Fill in </w:t>
            </w:r>
            <w:r w:rsidR="00B01914">
              <w:rPr>
                <w:rFonts w:ascii="Garamond" w:hAnsi="Garamond"/>
              </w:rPr>
              <w:t xml:space="preserve">the </w:t>
            </w:r>
            <w:r w:rsidRPr="001C5498">
              <w:rPr>
                <w:rFonts w:ascii="Garamond" w:hAnsi="Garamond"/>
              </w:rPr>
              <w:t>log book for the work you have done</w:t>
            </w:r>
            <w:r w:rsidR="00B01914">
              <w:rPr>
                <w:rFonts w:ascii="Garamond" w:hAnsi="Garamond"/>
              </w:rPr>
              <w:t>.</w:t>
            </w:r>
          </w:p>
          <w:p w:rsidR="00EC4AF3" w:rsidRPr="001C5498" w:rsidRDefault="00EC4AF3" w:rsidP="001C5498">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rPr>
                <w:rFonts w:ascii="Garamond" w:hAnsi="Garamond"/>
              </w:rPr>
            </w:pPr>
            <w:r w:rsidRPr="001C5498">
              <w:rPr>
                <w:rFonts w:ascii="Garamond" w:hAnsi="Garamond"/>
              </w:rPr>
              <w:t xml:space="preserve">Make sure there </w:t>
            </w:r>
            <w:r w:rsidR="008C682A">
              <w:rPr>
                <w:rFonts w:ascii="Garamond" w:hAnsi="Garamond"/>
              </w:rPr>
              <w:t>are</w:t>
            </w:r>
            <w:r w:rsidRPr="001C5498">
              <w:rPr>
                <w:rFonts w:ascii="Garamond" w:hAnsi="Garamond"/>
              </w:rPr>
              <w:t xml:space="preserve"> empty sample tube</w:t>
            </w:r>
            <w:r w:rsidR="008C682A">
              <w:rPr>
                <w:rFonts w:ascii="Garamond" w:hAnsi="Garamond"/>
              </w:rPr>
              <w:t>s</w:t>
            </w:r>
            <w:r w:rsidRPr="001C5498">
              <w:rPr>
                <w:rFonts w:ascii="Garamond" w:hAnsi="Garamond"/>
              </w:rPr>
              <w:t xml:space="preserve"> on </w:t>
            </w:r>
            <w:r w:rsidR="008C682A">
              <w:rPr>
                <w:rFonts w:ascii="Garamond" w:hAnsi="Garamond"/>
              </w:rPr>
              <w:t xml:space="preserve">the </w:t>
            </w:r>
            <w:r w:rsidRPr="001C5498">
              <w:rPr>
                <w:rFonts w:ascii="Garamond" w:hAnsi="Garamond"/>
              </w:rPr>
              <w:t>BET</w:t>
            </w:r>
            <w:r w:rsidR="00B01914">
              <w:rPr>
                <w:rFonts w:ascii="Garamond" w:hAnsi="Garamond"/>
              </w:rPr>
              <w:t>.</w:t>
            </w:r>
          </w:p>
          <w:p w:rsidR="00EC4AF3" w:rsidRDefault="00B01914" w:rsidP="001C5498">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rPr>
                <w:rFonts w:ascii="Garamond" w:hAnsi="Garamond"/>
              </w:rPr>
            </w:pPr>
            <w:r>
              <w:rPr>
                <w:rFonts w:ascii="Garamond" w:hAnsi="Garamond"/>
              </w:rPr>
              <w:t>Close</w:t>
            </w:r>
            <w:r w:rsidR="00EC4AF3" w:rsidRPr="001C5498">
              <w:rPr>
                <w:rFonts w:ascii="Garamond" w:hAnsi="Garamond"/>
              </w:rPr>
              <w:t xml:space="preserve"> gas cylinders</w:t>
            </w:r>
            <w:r>
              <w:rPr>
                <w:rFonts w:ascii="Garamond" w:hAnsi="Garamond"/>
              </w:rPr>
              <w:t>.</w:t>
            </w:r>
          </w:p>
          <w:p w:rsidR="00DC542F" w:rsidRPr="001C5498" w:rsidRDefault="00B01914" w:rsidP="001C5498">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rPr>
                <w:rFonts w:ascii="Garamond" w:hAnsi="Garamond"/>
              </w:rPr>
            </w:pPr>
            <w:r>
              <w:rPr>
                <w:rFonts w:ascii="Garamond" w:hAnsi="Garamond"/>
              </w:rPr>
              <w:t xml:space="preserve">Results are saved at </w:t>
            </w:r>
            <w:r w:rsidR="00DC542F">
              <w:rPr>
                <w:rFonts w:ascii="Garamond" w:hAnsi="Garamond"/>
              </w:rPr>
              <w:t>C:\GeminiVII\data\</w:t>
            </w:r>
            <w:r>
              <w:rPr>
                <w:rFonts w:ascii="Garamond" w:hAnsi="Garamond"/>
              </w:rPr>
              <w:t>if you want to take them away.</w:t>
            </w:r>
          </w:p>
          <w:p w:rsidR="00456647" w:rsidRPr="001C5498" w:rsidRDefault="009E3CA0" w:rsidP="009E3CA0">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rPr>
                <w:rFonts w:ascii="Garamond" w:hAnsi="Garamond"/>
                <w:sz w:val="28"/>
                <w:szCs w:val="28"/>
              </w:rPr>
            </w:pPr>
            <w:r>
              <w:rPr>
                <w:rFonts w:ascii="Garamond" w:hAnsi="Garamond"/>
              </w:rPr>
              <w:t>Leave the equipment on unless shutting down prior to a holiday in which case s</w:t>
            </w:r>
            <w:r w:rsidRPr="001C5498">
              <w:rPr>
                <w:rFonts w:ascii="Garamond" w:hAnsi="Garamond"/>
              </w:rPr>
              <w:t>hutdown</w:t>
            </w:r>
            <w:r>
              <w:rPr>
                <w:rFonts w:ascii="Garamond" w:hAnsi="Garamond"/>
              </w:rPr>
              <w:t xml:space="preserve"> the</w:t>
            </w:r>
            <w:r w:rsidRPr="001C5498">
              <w:rPr>
                <w:rFonts w:ascii="Garamond" w:hAnsi="Garamond"/>
              </w:rPr>
              <w:t xml:space="preserve"> computer</w:t>
            </w:r>
            <w:r>
              <w:rPr>
                <w:rFonts w:ascii="Garamond" w:hAnsi="Garamond"/>
              </w:rPr>
              <w:t xml:space="preserve"> and t</w:t>
            </w:r>
            <w:r w:rsidR="00EC4AF3" w:rsidRPr="001C5498">
              <w:rPr>
                <w:rFonts w:ascii="Garamond" w:hAnsi="Garamond"/>
              </w:rPr>
              <w:t>urn off all pieces of equipment</w:t>
            </w:r>
            <w:r>
              <w:rPr>
                <w:rFonts w:ascii="Garamond" w:hAnsi="Garamond"/>
              </w:rPr>
              <w:t xml:space="preserve"> at the plug sockets</w:t>
            </w:r>
            <w:r w:rsidR="00B01914">
              <w:rPr>
                <w:rFonts w:ascii="Garamond" w:hAnsi="Garamond"/>
              </w:rPr>
              <w:t>.</w:t>
            </w:r>
          </w:p>
        </w:tc>
        <w:tc>
          <w:tcPr>
            <w:tcW w:w="1643" w:type="dxa"/>
          </w:tcPr>
          <w:p w:rsidR="00322A57" w:rsidRPr="00EC4AF3" w:rsidRDefault="00322A57" w:rsidP="00B547B2">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b/>
              </w:rPr>
            </w:pPr>
            <w:r w:rsidRPr="00EC4AF3">
              <w:rPr>
                <w:rFonts w:ascii="Garamond" w:hAnsi="Garamond"/>
                <w:b/>
              </w:rPr>
              <w:lastRenderedPageBreak/>
              <w:t>Hazard symbols:</w:t>
            </w:r>
          </w:p>
          <w:p w:rsidR="00B7315F" w:rsidRPr="00EC4AF3" w:rsidRDefault="00B7315F" w:rsidP="00D371E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rPr>
            </w:pPr>
          </w:p>
          <w:p w:rsidR="00BF0D24" w:rsidRPr="00EC4AF3" w:rsidRDefault="00AE7936" w:rsidP="00D371E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rPr>
            </w:pPr>
            <w:r w:rsidRPr="00EC4AF3">
              <w:rPr>
                <w:rFonts w:ascii="Garamond" w:hAnsi="Garamond"/>
                <w:noProof/>
                <w:lang w:val="en-GB" w:eastAsia="en-GB"/>
              </w:rPr>
              <w:drawing>
                <wp:inline distT="0" distB="0" distL="0" distR="0" wp14:anchorId="58B48C15" wp14:editId="216EE43D">
                  <wp:extent cx="809203" cy="809203"/>
                  <wp:effectExtent l="0" t="0" r="0" b="0"/>
                  <wp:docPr id="12" name="Picture 12" descr="Compressed 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ressed ga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8181" cy="818181"/>
                          </a:xfrm>
                          <a:prstGeom prst="rect">
                            <a:avLst/>
                          </a:prstGeom>
                          <a:noFill/>
                          <a:ln>
                            <a:noFill/>
                          </a:ln>
                        </pic:spPr>
                      </pic:pic>
                    </a:graphicData>
                  </a:graphic>
                </wp:inline>
              </w:drawing>
            </w:r>
          </w:p>
        </w:tc>
      </w:tr>
      <w:tr w:rsidR="00322A57" w:rsidRPr="00EC4AF3" w:rsidTr="00456647">
        <w:trPr>
          <w:trHeight w:val="1676"/>
        </w:trPr>
        <w:tc>
          <w:tcPr>
            <w:tcW w:w="9039" w:type="dxa"/>
            <w:vMerge/>
          </w:tcPr>
          <w:p w:rsidR="00322A57" w:rsidRPr="00EC4AF3" w:rsidRDefault="00322A57" w:rsidP="00037BB6">
            <w:pPr>
              <w:pStyle w:val="TableStyle2"/>
              <w:spacing w:after="120"/>
              <w:rPr>
                <w:rFonts w:ascii="Garamond" w:eastAsia="Helvetica" w:hAnsi="Garamond" w:cs="Times New Roman"/>
                <w:b/>
                <w:sz w:val="32"/>
                <w:szCs w:val="32"/>
              </w:rPr>
            </w:pPr>
          </w:p>
        </w:tc>
        <w:tc>
          <w:tcPr>
            <w:tcW w:w="1643" w:type="dxa"/>
          </w:tcPr>
          <w:p w:rsidR="00322A57" w:rsidRPr="00EC4AF3" w:rsidRDefault="00322A57" w:rsidP="00322A57">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b/>
              </w:rPr>
            </w:pPr>
            <w:r w:rsidRPr="00EC4AF3">
              <w:rPr>
                <w:rFonts w:ascii="Garamond" w:hAnsi="Garamond"/>
                <w:b/>
              </w:rPr>
              <w:t>Significant hazards:</w:t>
            </w:r>
          </w:p>
          <w:p w:rsidR="00BF0D24" w:rsidRPr="00EC4AF3" w:rsidRDefault="00BF0D24" w:rsidP="00BF0D24">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3" w:hanging="141"/>
              <w:rPr>
                <w:rFonts w:ascii="Garamond" w:hAnsi="Garamond"/>
              </w:rPr>
            </w:pPr>
            <w:r w:rsidRPr="00EC4AF3">
              <w:rPr>
                <w:rFonts w:ascii="Garamond" w:hAnsi="Garamond"/>
              </w:rPr>
              <w:t>Gas cylinders</w:t>
            </w:r>
          </w:p>
          <w:p w:rsidR="00BF0D24" w:rsidRPr="001C5498" w:rsidRDefault="00290DEE" w:rsidP="001C5498">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33" w:hanging="141"/>
              <w:rPr>
                <w:rFonts w:ascii="Garamond" w:hAnsi="Garamond"/>
              </w:rPr>
            </w:pPr>
            <w:r>
              <w:rPr>
                <w:rFonts w:ascii="Garamond" w:hAnsi="Garamond"/>
              </w:rPr>
              <w:t>Liquid nitrogen</w:t>
            </w:r>
          </w:p>
        </w:tc>
      </w:tr>
      <w:tr w:rsidR="00322A57" w:rsidRPr="00EC4AF3" w:rsidTr="00456647">
        <w:trPr>
          <w:trHeight w:val="1111"/>
        </w:trPr>
        <w:tc>
          <w:tcPr>
            <w:tcW w:w="9039" w:type="dxa"/>
            <w:vMerge/>
          </w:tcPr>
          <w:p w:rsidR="00322A57" w:rsidRPr="00EC4AF3" w:rsidRDefault="00322A57" w:rsidP="009C6D0E">
            <w:pPr>
              <w:pStyle w:val="TableStyle2"/>
              <w:numPr>
                <w:ilvl w:val="0"/>
                <w:numId w:val="3"/>
              </w:numPr>
              <w:rPr>
                <w:rFonts w:ascii="Garamond" w:hAnsi="Garamond"/>
              </w:rPr>
            </w:pPr>
          </w:p>
        </w:tc>
        <w:tc>
          <w:tcPr>
            <w:tcW w:w="1643" w:type="dxa"/>
          </w:tcPr>
          <w:p w:rsidR="00322A57" w:rsidRPr="00EC4AF3" w:rsidRDefault="00322A57">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b/>
              </w:rPr>
            </w:pPr>
            <w:r w:rsidRPr="00EC4AF3">
              <w:rPr>
                <w:rFonts w:ascii="Garamond" w:hAnsi="Garamond"/>
                <w:b/>
              </w:rPr>
              <w:t>Hazard phrases (</w:t>
            </w:r>
            <w:r w:rsidR="00A33666" w:rsidRPr="00EC4AF3">
              <w:rPr>
                <w:rFonts w:ascii="Garamond" w:hAnsi="Garamond"/>
                <w:b/>
              </w:rPr>
              <w:t>H</w:t>
            </w:r>
            <w:r w:rsidRPr="00EC4AF3">
              <w:rPr>
                <w:rFonts w:ascii="Garamond" w:hAnsi="Garamond"/>
                <w:b/>
              </w:rPr>
              <w:t>):</w:t>
            </w:r>
          </w:p>
          <w:p w:rsidR="00CC266A" w:rsidRPr="00EC4AF3" w:rsidRDefault="00290DEE" w:rsidP="00290DE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rPr>
            </w:pPr>
            <w:r>
              <w:rPr>
                <w:rFonts w:ascii="Garamond" w:hAnsi="Garamond"/>
              </w:rPr>
              <w:t>See individual experiment risk assessments.</w:t>
            </w:r>
          </w:p>
        </w:tc>
      </w:tr>
      <w:tr w:rsidR="00322A57" w:rsidRPr="00EC4AF3" w:rsidTr="00456647">
        <w:trPr>
          <w:trHeight w:val="2433"/>
        </w:trPr>
        <w:tc>
          <w:tcPr>
            <w:tcW w:w="9039" w:type="dxa"/>
            <w:vMerge/>
          </w:tcPr>
          <w:p w:rsidR="00322A57" w:rsidRPr="00EC4AF3" w:rsidRDefault="00322A57" w:rsidP="009C6D0E">
            <w:pPr>
              <w:pStyle w:val="TableStyle2"/>
              <w:numPr>
                <w:ilvl w:val="0"/>
                <w:numId w:val="3"/>
              </w:numPr>
              <w:rPr>
                <w:rFonts w:ascii="Garamond" w:hAnsi="Garamond"/>
              </w:rPr>
            </w:pPr>
          </w:p>
        </w:tc>
        <w:tc>
          <w:tcPr>
            <w:tcW w:w="1643" w:type="dxa"/>
          </w:tcPr>
          <w:p w:rsidR="00322A57" w:rsidRPr="00EC4AF3" w:rsidRDefault="00322A57">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b/>
              </w:rPr>
            </w:pPr>
            <w:r w:rsidRPr="00EC4AF3">
              <w:rPr>
                <w:rFonts w:ascii="Garamond" w:hAnsi="Garamond"/>
                <w:b/>
              </w:rPr>
              <w:t>Can it be done out of hours?</w:t>
            </w:r>
          </w:p>
          <w:p w:rsidR="00BF0D24" w:rsidRPr="00EC4AF3" w:rsidRDefault="00BF0D24" w:rsidP="00CB55A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b/>
              </w:rPr>
            </w:pPr>
          </w:p>
          <w:p w:rsidR="00322A57" w:rsidRPr="00EC4AF3" w:rsidRDefault="00394082" w:rsidP="00290DE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b/>
              </w:rPr>
            </w:pPr>
            <w:r w:rsidRPr="00EC4AF3">
              <w:rPr>
                <w:rFonts w:ascii="Garamond" w:hAnsi="Garamond"/>
                <w:b/>
              </w:rPr>
              <w:t xml:space="preserve">The </w:t>
            </w:r>
            <w:r w:rsidR="00290DEE">
              <w:rPr>
                <w:rFonts w:ascii="Garamond" w:hAnsi="Garamond"/>
                <w:b/>
              </w:rPr>
              <w:t xml:space="preserve">BET </w:t>
            </w:r>
            <w:r w:rsidR="00CA4E36" w:rsidRPr="00EC4AF3">
              <w:rPr>
                <w:rFonts w:ascii="Garamond" w:hAnsi="Garamond"/>
                <w:b/>
              </w:rPr>
              <w:t xml:space="preserve">should not be </w:t>
            </w:r>
            <w:r w:rsidRPr="00EC4AF3">
              <w:rPr>
                <w:rFonts w:ascii="Garamond" w:hAnsi="Garamond"/>
                <w:b/>
              </w:rPr>
              <w:t>used out of hours</w:t>
            </w:r>
            <w:r w:rsidR="00790FBE">
              <w:rPr>
                <w:rFonts w:ascii="Garamond" w:hAnsi="Garamond"/>
                <w:b/>
              </w:rPr>
              <w:t xml:space="preserve"> </w:t>
            </w:r>
            <w:r w:rsidR="00790FBE" w:rsidRPr="00790FBE">
              <w:rPr>
                <w:rFonts w:ascii="Garamond" w:hAnsi="Garamond"/>
              </w:rPr>
              <w:t>due to requirement for liquid nitrogen and cylinder gases</w:t>
            </w:r>
            <w:r w:rsidRPr="00790FBE">
              <w:rPr>
                <w:rFonts w:ascii="Garamond" w:hAnsi="Garamond"/>
              </w:rPr>
              <w:t>.</w:t>
            </w:r>
          </w:p>
        </w:tc>
      </w:tr>
      <w:tr w:rsidR="00037BB6" w:rsidRPr="00EC4AF3" w:rsidTr="00C25E71">
        <w:tc>
          <w:tcPr>
            <w:tcW w:w="10682" w:type="dxa"/>
            <w:gridSpan w:val="2"/>
          </w:tcPr>
          <w:p w:rsidR="00836CD6" w:rsidRPr="00EC4AF3" w:rsidRDefault="00836CD6" w:rsidP="00836CD6">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b/>
              </w:rPr>
            </w:pPr>
            <w:r w:rsidRPr="00EC4AF3">
              <w:rPr>
                <w:rFonts w:ascii="Garamond" w:hAnsi="Garamond"/>
                <w:b/>
              </w:rPr>
              <w:lastRenderedPageBreak/>
              <w:t>This SOP is not relevant in the following circumstances:</w:t>
            </w:r>
          </w:p>
          <w:p w:rsidR="00457FB7" w:rsidRPr="00EC4AF3" w:rsidRDefault="00457FB7" w:rsidP="00457FB7">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rPr>
            </w:pPr>
            <w:r w:rsidRPr="00EC4AF3">
              <w:rPr>
                <w:rFonts w:ascii="Garamond" w:hAnsi="Garamond"/>
              </w:rPr>
              <w:t>SOP does not cover specific experimental risk these must be covered by user’s assessments</w:t>
            </w:r>
            <w:r w:rsidR="00B01914">
              <w:rPr>
                <w:rFonts w:ascii="Garamond" w:hAnsi="Garamond"/>
              </w:rPr>
              <w:t>.</w:t>
            </w:r>
          </w:p>
          <w:p w:rsidR="00836CD6" w:rsidRPr="00EC4AF3" w:rsidRDefault="00457FB7" w:rsidP="00457FB7">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rPr>
            </w:pPr>
            <w:r w:rsidRPr="00EC4AF3">
              <w:rPr>
                <w:rFonts w:ascii="Garamond" w:hAnsi="Garamond"/>
              </w:rPr>
              <w:t>Any other situation where the procedure may result in harm to yourself or others.</w:t>
            </w:r>
          </w:p>
        </w:tc>
      </w:tr>
    </w:tbl>
    <w:p w:rsidR="00D15811" w:rsidRPr="001C5498" w:rsidRDefault="00D15811" w:rsidP="001C5498">
      <w:pPr>
        <w:rPr>
          <w:rFonts w:ascii="Garamond" w:hAnsi="Garamond"/>
          <w:sz w:val="2"/>
          <w:szCs w:val="2"/>
        </w:rPr>
      </w:pPr>
    </w:p>
    <w:sectPr w:rsidR="00D15811" w:rsidRPr="001C5498" w:rsidSect="009C6D0E">
      <w:footerReference w:type="default" r:id="rId14"/>
      <w:pgSz w:w="11906" w:h="16838"/>
      <w:pgMar w:top="720" w:right="720" w:bottom="720" w:left="720" w:header="709"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0A0" w:rsidRDefault="009846E9">
      <w:r>
        <w:separator/>
      </w:r>
    </w:p>
  </w:endnote>
  <w:endnote w:type="continuationSeparator" w:id="0">
    <w:p w:rsidR="00C270A0" w:rsidRDefault="0098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50B" w:rsidRPr="0000250B" w:rsidRDefault="000B214B" w:rsidP="00AF3784">
    <w:pPr>
      <w:pStyle w:val="Footer"/>
      <w:tabs>
        <w:tab w:val="clear" w:pos="9026"/>
        <w:tab w:val="right" w:pos="10632"/>
      </w:tabs>
      <w:rPr>
        <w:b/>
      </w:rPr>
    </w:pPr>
    <w:r>
      <w:rPr>
        <w:b/>
      </w:rPr>
      <w:t>Assessed</w:t>
    </w:r>
    <w:r w:rsidRPr="000B214B">
      <w:rPr>
        <w:b/>
      </w:rPr>
      <w:t xml:space="preserve"> by:</w:t>
    </w:r>
    <w:r>
      <w:t xml:space="preserve"> And</w:t>
    </w:r>
    <w:r w:rsidR="00AF3784">
      <w:t>y</w:t>
    </w:r>
    <w:r>
      <w:t xml:space="preserve"> Connelly </w:t>
    </w:r>
    <w:r w:rsidR="007729FF">
      <w:t>(</w:t>
    </w:r>
    <w:r w:rsidR="00AF3784">
      <w:t>01</w:t>
    </w:r>
    <w:r>
      <w:t>/</w:t>
    </w:r>
    <w:r w:rsidR="00AF3784">
      <w:t>02</w:t>
    </w:r>
    <w:r>
      <w:t>/</w:t>
    </w:r>
    <w:r w:rsidR="00AF3784">
      <w:t>2014</w:t>
    </w:r>
    <w:r w:rsidR="007729FF">
      <w:t>)</w:t>
    </w:r>
    <w:r>
      <w:t xml:space="preserve">   </w:t>
    </w:r>
    <w:r w:rsidR="00AF3784" w:rsidRPr="00AF3784">
      <w:rPr>
        <w:b/>
      </w:rPr>
      <w:t>Updated</w:t>
    </w:r>
    <w:r w:rsidR="00AF3784">
      <w:t xml:space="preserve"> </w:t>
    </w:r>
    <w:r w:rsidR="00AF3784" w:rsidRPr="00AF3784">
      <w:rPr>
        <w:b/>
      </w:rPr>
      <w:t>by</w:t>
    </w:r>
    <w:r w:rsidR="00AF3784">
      <w:t>:</w:t>
    </w:r>
    <w:r w:rsidR="007729FF" w:rsidRPr="007729FF">
      <w:t xml:space="preserve"> </w:t>
    </w:r>
    <w:r w:rsidR="007729FF">
      <w:t>Andy Connelly (</w:t>
    </w:r>
    <w:r w:rsidR="0000250B">
      <w:t>18</w:t>
    </w:r>
    <w:r w:rsidR="007729FF">
      <w:t>/0</w:t>
    </w:r>
    <w:r w:rsidR="0000250B">
      <w:t>2</w:t>
    </w:r>
    <w:r w:rsidR="007729FF">
      <w:t>/201</w:t>
    </w:r>
    <w:r w:rsidR="0000250B">
      <w:t>5</w:t>
    </w:r>
    <w:r w:rsidR="007729FF">
      <w:t>)</w:t>
    </w:r>
    <w:r w:rsidR="00AF3784">
      <w:tab/>
    </w:r>
    <w:r w:rsidRPr="000B214B">
      <w:rPr>
        <w:b/>
      </w:rPr>
      <w:t xml:space="preserve">Version </w:t>
    </w:r>
    <w:r w:rsidR="007729FF">
      <w:rPr>
        <w:b/>
      </w:rPr>
      <w:t>1</w:t>
    </w:r>
    <w:r w:rsidR="0000250B">
      <w:rPr>
        <w:b/>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0A0" w:rsidRDefault="009846E9">
      <w:r>
        <w:separator/>
      </w:r>
    </w:p>
  </w:footnote>
  <w:footnote w:type="continuationSeparator" w:id="0">
    <w:p w:rsidR="00C270A0" w:rsidRDefault="00984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77FA"/>
    <w:multiLevelType w:val="hybridMultilevel"/>
    <w:tmpl w:val="FCB43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12224C"/>
    <w:multiLevelType w:val="hybridMultilevel"/>
    <w:tmpl w:val="D3A4E9B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nsid w:val="17EA11A6"/>
    <w:multiLevelType w:val="hybridMultilevel"/>
    <w:tmpl w:val="6F741172"/>
    <w:lvl w:ilvl="0" w:tplc="DEDE6B52">
      <w:start w:val="1"/>
      <w:numFmt w:val="decimal"/>
      <w:lvlText w:val="%1."/>
      <w:lvlJc w:val="left"/>
      <w:pPr>
        <w:ind w:left="988" w:hanging="4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nsid w:val="1BA07C28"/>
    <w:multiLevelType w:val="hybridMultilevel"/>
    <w:tmpl w:val="98187012"/>
    <w:lvl w:ilvl="0" w:tplc="E6C0E55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F965C7"/>
    <w:multiLevelType w:val="hybridMultilevel"/>
    <w:tmpl w:val="EEEA07FA"/>
    <w:lvl w:ilvl="0" w:tplc="E6C0E55C">
      <w:start w:val="1"/>
      <w:numFmt w:val="decimal"/>
      <w:lvlText w:val="%1."/>
      <w:lvlJc w:val="left"/>
      <w:pPr>
        <w:ind w:left="1440" w:hanging="360"/>
      </w:pPr>
      <w:rPr>
        <w:b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02156DE"/>
    <w:multiLevelType w:val="hybridMultilevel"/>
    <w:tmpl w:val="99C22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266B82"/>
    <w:multiLevelType w:val="hybridMultilevel"/>
    <w:tmpl w:val="B6FEB330"/>
    <w:lvl w:ilvl="0" w:tplc="E6C0E55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34021B"/>
    <w:multiLevelType w:val="hybridMultilevel"/>
    <w:tmpl w:val="F15C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500B78"/>
    <w:multiLevelType w:val="hybridMultilevel"/>
    <w:tmpl w:val="581A5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CD7E61"/>
    <w:multiLevelType w:val="hybridMultilevel"/>
    <w:tmpl w:val="3B220122"/>
    <w:lvl w:ilvl="0" w:tplc="DEDE6B52">
      <w:start w:val="1"/>
      <w:numFmt w:val="decimal"/>
      <w:lvlText w:val="%1."/>
      <w:lvlJc w:val="left"/>
      <w:pPr>
        <w:ind w:left="704"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55D0746"/>
    <w:multiLevelType w:val="multilevel"/>
    <w:tmpl w:val="4BC2BAA2"/>
    <w:lvl w:ilvl="0">
      <w:start w:val="1"/>
      <w:numFmt w:val="upperLetter"/>
      <w:lvlText w:val="%1."/>
      <w:lvlJc w:val="left"/>
      <w:pPr>
        <w:tabs>
          <w:tab w:val="num" w:pos="327"/>
        </w:tabs>
        <w:ind w:left="32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1">
      <w:start w:val="1"/>
      <w:numFmt w:val="upperLetter"/>
      <w:lvlText w:val="%2."/>
      <w:lvlJc w:val="left"/>
      <w:pPr>
        <w:tabs>
          <w:tab w:val="num" w:pos="687"/>
        </w:tabs>
        <w:ind w:left="68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2">
      <w:start w:val="1"/>
      <w:numFmt w:val="upperLetter"/>
      <w:lvlText w:val="%3."/>
      <w:lvlJc w:val="left"/>
      <w:pPr>
        <w:tabs>
          <w:tab w:val="num" w:pos="1047"/>
        </w:tabs>
        <w:ind w:left="104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3">
      <w:start w:val="1"/>
      <w:numFmt w:val="upperLetter"/>
      <w:lvlText w:val="%4."/>
      <w:lvlJc w:val="left"/>
      <w:pPr>
        <w:tabs>
          <w:tab w:val="num" w:pos="1407"/>
        </w:tabs>
        <w:ind w:left="140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4">
      <w:start w:val="1"/>
      <w:numFmt w:val="upperLetter"/>
      <w:lvlText w:val="%5."/>
      <w:lvlJc w:val="left"/>
      <w:pPr>
        <w:tabs>
          <w:tab w:val="num" w:pos="1767"/>
        </w:tabs>
        <w:ind w:left="176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5">
      <w:start w:val="1"/>
      <w:numFmt w:val="upperLetter"/>
      <w:lvlText w:val="%6."/>
      <w:lvlJc w:val="left"/>
      <w:pPr>
        <w:tabs>
          <w:tab w:val="num" w:pos="2127"/>
        </w:tabs>
        <w:ind w:left="212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6">
      <w:start w:val="1"/>
      <w:numFmt w:val="upperLetter"/>
      <w:lvlText w:val="%7."/>
      <w:lvlJc w:val="left"/>
      <w:pPr>
        <w:tabs>
          <w:tab w:val="num" w:pos="2487"/>
        </w:tabs>
        <w:ind w:left="248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7">
      <w:start w:val="1"/>
      <w:numFmt w:val="upperLetter"/>
      <w:lvlText w:val="%8."/>
      <w:lvlJc w:val="left"/>
      <w:pPr>
        <w:tabs>
          <w:tab w:val="num" w:pos="2847"/>
        </w:tabs>
        <w:ind w:left="284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8">
      <w:start w:val="1"/>
      <w:numFmt w:val="upperLetter"/>
      <w:lvlText w:val="%9."/>
      <w:lvlJc w:val="left"/>
      <w:pPr>
        <w:tabs>
          <w:tab w:val="num" w:pos="3207"/>
        </w:tabs>
        <w:ind w:left="320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abstractNum>
  <w:abstractNum w:abstractNumId="11">
    <w:nsid w:val="2693035E"/>
    <w:multiLevelType w:val="hybridMultilevel"/>
    <w:tmpl w:val="977CDA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7D83093"/>
    <w:multiLevelType w:val="hybridMultilevel"/>
    <w:tmpl w:val="60E80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B0E72E3"/>
    <w:multiLevelType w:val="hybridMultilevel"/>
    <w:tmpl w:val="7FC41B7A"/>
    <w:lvl w:ilvl="0" w:tplc="DEDE6B52">
      <w:start w:val="1"/>
      <w:numFmt w:val="decimal"/>
      <w:lvlText w:val="%1."/>
      <w:lvlJc w:val="left"/>
      <w:pPr>
        <w:ind w:left="704" w:hanging="4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2EFF15F0"/>
    <w:multiLevelType w:val="multilevel"/>
    <w:tmpl w:val="7DC673E8"/>
    <w:styleLink w:val="List0"/>
    <w:lvl w:ilvl="0">
      <w:start w:val="1"/>
      <w:numFmt w:val="decimal"/>
      <w:lvlText w:val="%1)"/>
      <w:lvlJc w:val="left"/>
      <w:pPr>
        <w:tabs>
          <w:tab w:val="num" w:pos="327"/>
        </w:tabs>
        <w:ind w:left="32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1">
      <w:start w:val="1"/>
      <w:numFmt w:val="decimal"/>
      <w:lvlText w:val="%2)"/>
      <w:lvlJc w:val="left"/>
      <w:pPr>
        <w:tabs>
          <w:tab w:val="num" w:pos="687"/>
        </w:tabs>
        <w:ind w:left="68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2">
      <w:start w:val="1"/>
      <w:numFmt w:val="decimal"/>
      <w:lvlText w:val="%3)"/>
      <w:lvlJc w:val="left"/>
      <w:pPr>
        <w:tabs>
          <w:tab w:val="num" w:pos="1047"/>
        </w:tabs>
        <w:ind w:left="104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3">
      <w:start w:val="1"/>
      <w:numFmt w:val="decimal"/>
      <w:lvlText w:val="%4)"/>
      <w:lvlJc w:val="left"/>
      <w:pPr>
        <w:tabs>
          <w:tab w:val="num" w:pos="1407"/>
        </w:tabs>
        <w:ind w:left="140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4">
      <w:start w:val="1"/>
      <w:numFmt w:val="decimal"/>
      <w:lvlText w:val="%5)"/>
      <w:lvlJc w:val="left"/>
      <w:pPr>
        <w:tabs>
          <w:tab w:val="num" w:pos="1767"/>
        </w:tabs>
        <w:ind w:left="176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5">
      <w:start w:val="1"/>
      <w:numFmt w:val="decimal"/>
      <w:lvlText w:val="%6)"/>
      <w:lvlJc w:val="left"/>
      <w:pPr>
        <w:tabs>
          <w:tab w:val="num" w:pos="2127"/>
        </w:tabs>
        <w:ind w:left="212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6">
      <w:start w:val="1"/>
      <w:numFmt w:val="decimal"/>
      <w:lvlText w:val="%7)"/>
      <w:lvlJc w:val="left"/>
      <w:pPr>
        <w:tabs>
          <w:tab w:val="num" w:pos="2487"/>
        </w:tabs>
        <w:ind w:left="248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7">
      <w:start w:val="1"/>
      <w:numFmt w:val="decimal"/>
      <w:lvlText w:val="%8)"/>
      <w:lvlJc w:val="left"/>
      <w:pPr>
        <w:tabs>
          <w:tab w:val="num" w:pos="2847"/>
        </w:tabs>
        <w:ind w:left="284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8">
      <w:start w:val="1"/>
      <w:numFmt w:val="decimal"/>
      <w:lvlText w:val="%9)"/>
      <w:lvlJc w:val="left"/>
      <w:pPr>
        <w:tabs>
          <w:tab w:val="num" w:pos="3207"/>
        </w:tabs>
        <w:ind w:left="320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abstractNum>
  <w:abstractNum w:abstractNumId="15">
    <w:nsid w:val="32A35975"/>
    <w:multiLevelType w:val="hybridMultilevel"/>
    <w:tmpl w:val="5D7EFEB0"/>
    <w:lvl w:ilvl="0" w:tplc="08090019">
      <w:start w:val="1"/>
      <w:numFmt w:val="lowerLetter"/>
      <w:lvlText w:val="%1."/>
      <w:lvlJc w:val="left"/>
      <w:pPr>
        <w:ind w:left="1440" w:hanging="360"/>
      </w:pPr>
      <w:rPr>
        <w:b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34584FE0"/>
    <w:multiLevelType w:val="hybridMultilevel"/>
    <w:tmpl w:val="34866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7D40A94"/>
    <w:multiLevelType w:val="hybridMultilevel"/>
    <w:tmpl w:val="E9D8C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9C20254"/>
    <w:multiLevelType w:val="hybridMultilevel"/>
    <w:tmpl w:val="EEEA07FA"/>
    <w:lvl w:ilvl="0" w:tplc="E6C0E55C">
      <w:start w:val="1"/>
      <w:numFmt w:val="decimal"/>
      <w:lvlText w:val="%1."/>
      <w:lvlJc w:val="left"/>
      <w:pPr>
        <w:ind w:left="1440" w:hanging="360"/>
      </w:pPr>
      <w:rPr>
        <w:b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3D0E0FA0"/>
    <w:multiLevelType w:val="hybridMultilevel"/>
    <w:tmpl w:val="4D2AA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7740B8"/>
    <w:multiLevelType w:val="hybridMultilevel"/>
    <w:tmpl w:val="CF2A3322"/>
    <w:lvl w:ilvl="0" w:tplc="41D4D50C">
      <w:start w:val="502"/>
      <w:numFmt w:val="bullet"/>
      <w:lvlText w:val="-"/>
      <w:lvlJc w:val="left"/>
      <w:pPr>
        <w:ind w:left="720" w:hanging="360"/>
      </w:pPr>
      <w:rPr>
        <w:rFonts w:ascii="Garamond" w:eastAsia="Arial Unicode MS"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CE4525"/>
    <w:multiLevelType w:val="multilevel"/>
    <w:tmpl w:val="CD6893E6"/>
    <w:lvl w:ilvl="0">
      <w:start w:val="1"/>
      <w:numFmt w:val="decimal"/>
      <w:lvlText w:val="%1)"/>
      <w:lvlJc w:val="left"/>
      <w:pPr>
        <w:tabs>
          <w:tab w:val="num" w:pos="327"/>
        </w:tabs>
        <w:ind w:left="32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1">
      <w:start w:val="1"/>
      <w:numFmt w:val="decimal"/>
      <w:lvlText w:val="%2)"/>
      <w:lvlJc w:val="left"/>
      <w:pPr>
        <w:tabs>
          <w:tab w:val="num" w:pos="687"/>
        </w:tabs>
        <w:ind w:left="68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2">
      <w:start w:val="1"/>
      <w:numFmt w:val="decimal"/>
      <w:lvlText w:val="%3)"/>
      <w:lvlJc w:val="left"/>
      <w:pPr>
        <w:tabs>
          <w:tab w:val="num" w:pos="1047"/>
        </w:tabs>
        <w:ind w:left="104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3">
      <w:start w:val="1"/>
      <w:numFmt w:val="decimal"/>
      <w:lvlText w:val="%4)"/>
      <w:lvlJc w:val="left"/>
      <w:pPr>
        <w:tabs>
          <w:tab w:val="num" w:pos="1407"/>
        </w:tabs>
        <w:ind w:left="140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4">
      <w:start w:val="1"/>
      <w:numFmt w:val="decimal"/>
      <w:lvlText w:val="%5)"/>
      <w:lvlJc w:val="left"/>
      <w:pPr>
        <w:tabs>
          <w:tab w:val="num" w:pos="1767"/>
        </w:tabs>
        <w:ind w:left="176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5">
      <w:start w:val="1"/>
      <w:numFmt w:val="decimal"/>
      <w:lvlText w:val="%6)"/>
      <w:lvlJc w:val="left"/>
      <w:pPr>
        <w:tabs>
          <w:tab w:val="num" w:pos="2127"/>
        </w:tabs>
        <w:ind w:left="212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6">
      <w:start w:val="1"/>
      <w:numFmt w:val="decimal"/>
      <w:lvlText w:val="%7)"/>
      <w:lvlJc w:val="left"/>
      <w:pPr>
        <w:tabs>
          <w:tab w:val="num" w:pos="2487"/>
        </w:tabs>
        <w:ind w:left="248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7">
      <w:start w:val="1"/>
      <w:numFmt w:val="decimal"/>
      <w:lvlText w:val="%8)"/>
      <w:lvlJc w:val="left"/>
      <w:pPr>
        <w:tabs>
          <w:tab w:val="num" w:pos="2847"/>
        </w:tabs>
        <w:ind w:left="284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8">
      <w:start w:val="1"/>
      <w:numFmt w:val="decimal"/>
      <w:lvlText w:val="%9)"/>
      <w:lvlJc w:val="left"/>
      <w:pPr>
        <w:tabs>
          <w:tab w:val="num" w:pos="3207"/>
        </w:tabs>
        <w:ind w:left="320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abstractNum>
  <w:abstractNum w:abstractNumId="22">
    <w:nsid w:val="49C85309"/>
    <w:multiLevelType w:val="hybridMultilevel"/>
    <w:tmpl w:val="EEEA07FA"/>
    <w:lvl w:ilvl="0" w:tplc="E6C0E55C">
      <w:start w:val="1"/>
      <w:numFmt w:val="decimal"/>
      <w:lvlText w:val="%1."/>
      <w:lvlJc w:val="left"/>
      <w:pPr>
        <w:ind w:left="1440" w:hanging="360"/>
      </w:pPr>
      <w:rPr>
        <w:b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4F007663"/>
    <w:multiLevelType w:val="hybridMultilevel"/>
    <w:tmpl w:val="B6FEB330"/>
    <w:lvl w:ilvl="0" w:tplc="E6C0E55C">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0ED6B5A"/>
    <w:multiLevelType w:val="hybridMultilevel"/>
    <w:tmpl w:val="FCB43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4300FA4"/>
    <w:multiLevelType w:val="hybridMultilevel"/>
    <w:tmpl w:val="FCB43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842343E"/>
    <w:multiLevelType w:val="hybridMultilevel"/>
    <w:tmpl w:val="A1C8ED64"/>
    <w:lvl w:ilvl="0" w:tplc="E6C0E55C">
      <w:start w:val="1"/>
      <w:numFmt w:val="decimal"/>
      <w:lvlText w:val="%1."/>
      <w:lvlJc w:val="left"/>
      <w:pPr>
        <w:ind w:left="1440" w:hanging="360"/>
      </w:pPr>
      <w:rPr>
        <w:b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5B9C34D8"/>
    <w:multiLevelType w:val="hybridMultilevel"/>
    <w:tmpl w:val="EEEA07FA"/>
    <w:lvl w:ilvl="0" w:tplc="E6C0E55C">
      <w:start w:val="1"/>
      <w:numFmt w:val="decimal"/>
      <w:lvlText w:val="%1."/>
      <w:lvlJc w:val="left"/>
      <w:pPr>
        <w:ind w:left="1440" w:hanging="360"/>
      </w:pPr>
      <w:rPr>
        <w:b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62E668FA"/>
    <w:multiLevelType w:val="hybridMultilevel"/>
    <w:tmpl w:val="2E8AC7B6"/>
    <w:lvl w:ilvl="0" w:tplc="41D4D50C">
      <w:start w:val="502"/>
      <w:numFmt w:val="bullet"/>
      <w:lvlText w:val="-"/>
      <w:lvlJc w:val="left"/>
      <w:pPr>
        <w:ind w:left="720" w:hanging="360"/>
      </w:pPr>
      <w:rPr>
        <w:rFonts w:ascii="Garamond" w:eastAsia="Arial Unicode MS"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9370D0"/>
    <w:multiLevelType w:val="hybridMultilevel"/>
    <w:tmpl w:val="52F60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6C90162"/>
    <w:multiLevelType w:val="hybridMultilevel"/>
    <w:tmpl w:val="EEEA07FA"/>
    <w:lvl w:ilvl="0" w:tplc="E6C0E55C">
      <w:start w:val="1"/>
      <w:numFmt w:val="decimal"/>
      <w:lvlText w:val="%1."/>
      <w:lvlJc w:val="left"/>
      <w:pPr>
        <w:ind w:left="1440" w:hanging="360"/>
      </w:pPr>
      <w:rPr>
        <w:b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67002793"/>
    <w:multiLevelType w:val="hybridMultilevel"/>
    <w:tmpl w:val="B4B639A2"/>
    <w:lvl w:ilvl="0" w:tplc="0809000F">
      <w:start w:val="1"/>
      <w:numFmt w:val="decimal"/>
      <w:lvlText w:val="%1."/>
      <w:lvlJc w:val="left"/>
      <w:pPr>
        <w:ind w:left="1047" w:hanging="360"/>
      </w:pPr>
    </w:lvl>
    <w:lvl w:ilvl="1" w:tplc="08090019" w:tentative="1">
      <w:start w:val="1"/>
      <w:numFmt w:val="lowerLetter"/>
      <w:lvlText w:val="%2."/>
      <w:lvlJc w:val="left"/>
      <w:pPr>
        <w:ind w:left="1767" w:hanging="360"/>
      </w:pPr>
    </w:lvl>
    <w:lvl w:ilvl="2" w:tplc="0809001B" w:tentative="1">
      <w:start w:val="1"/>
      <w:numFmt w:val="lowerRoman"/>
      <w:lvlText w:val="%3."/>
      <w:lvlJc w:val="right"/>
      <w:pPr>
        <w:ind w:left="2487" w:hanging="180"/>
      </w:pPr>
    </w:lvl>
    <w:lvl w:ilvl="3" w:tplc="0809000F" w:tentative="1">
      <w:start w:val="1"/>
      <w:numFmt w:val="decimal"/>
      <w:lvlText w:val="%4."/>
      <w:lvlJc w:val="left"/>
      <w:pPr>
        <w:ind w:left="3207" w:hanging="360"/>
      </w:pPr>
    </w:lvl>
    <w:lvl w:ilvl="4" w:tplc="08090019" w:tentative="1">
      <w:start w:val="1"/>
      <w:numFmt w:val="lowerLetter"/>
      <w:lvlText w:val="%5."/>
      <w:lvlJc w:val="left"/>
      <w:pPr>
        <w:ind w:left="3927" w:hanging="360"/>
      </w:pPr>
    </w:lvl>
    <w:lvl w:ilvl="5" w:tplc="0809001B" w:tentative="1">
      <w:start w:val="1"/>
      <w:numFmt w:val="lowerRoman"/>
      <w:lvlText w:val="%6."/>
      <w:lvlJc w:val="right"/>
      <w:pPr>
        <w:ind w:left="4647" w:hanging="180"/>
      </w:pPr>
    </w:lvl>
    <w:lvl w:ilvl="6" w:tplc="0809000F" w:tentative="1">
      <w:start w:val="1"/>
      <w:numFmt w:val="decimal"/>
      <w:lvlText w:val="%7."/>
      <w:lvlJc w:val="left"/>
      <w:pPr>
        <w:ind w:left="5367" w:hanging="360"/>
      </w:pPr>
    </w:lvl>
    <w:lvl w:ilvl="7" w:tplc="08090019" w:tentative="1">
      <w:start w:val="1"/>
      <w:numFmt w:val="lowerLetter"/>
      <w:lvlText w:val="%8."/>
      <w:lvlJc w:val="left"/>
      <w:pPr>
        <w:ind w:left="6087" w:hanging="360"/>
      </w:pPr>
    </w:lvl>
    <w:lvl w:ilvl="8" w:tplc="0809001B" w:tentative="1">
      <w:start w:val="1"/>
      <w:numFmt w:val="lowerRoman"/>
      <w:lvlText w:val="%9."/>
      <w:lvlJc w:val="right"/>
      <w:pPr>
        <w:ind w:left="6807" w:hanging="180"/>
      </w:pPr>
    </w:lvl>
  </w:abstractNum>
  <w:abstractNum w:abstractNumId="32">
    <w:nsid w:val="67655F3B"/>
    <w:multiLevelType w:val="hybridMultilevel"/>
    <w:tmpl w:val="5D6A1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9D841FF"/>
    <w:multiLevelType w:val="hybridMultilevel"/>
    <w:tmpl w:val="444C82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FC76814"/>
    <w:multiLevelType w:val="hybridMultilevel"/>
    <w:tmpl w:val="EEEA07FA"/>
    <w:lvl w:ilvl="0" w:tplc="E6C0E55C">
      <w:start w:val="1"/>
      <w:numFmt w:val="decimal"/>
      <w:lvlText w:val="%1."/>
      <w:lvlJc w:val="left"/>
      <w:pPr>
        <w:ind w:left="1440" w:hanging="360"/>
      </w:pPr>
      <w:rPr>
        <w:b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732762F9"/>
    <w:multiLevelType w:val="multilevel"/>
    <w:tmpl w:val="6A7A5924"/>
    <w:lvl w:ilvl="0">
      <w:start w:val="1"/>
      <w:numFmt w:val="decimal"/>
      <w:lvlText w:val="%1)"/>
      <w:lvlJc w:val="left"/>
      <w:pPr>
        <w:tabs>
          <w:tab w:val="num" w:pos="327"/>
        </w:tabs>
        <w:ind w:left="32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1">
      <w:start w:val="1"/>
      <w:numFmt w:val="decimal"/>
      <w:lvlText w:val="%2)"/>
      <w:lvlJc w:val="left"/>
      <w:pPr>
        <w:tabs>
          <w:tab w:val="num" w:pos="687"/>
        </w:tabs>
        <w:ind w:left="68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2">
      <w:start w:val="1"/>
      <w:numFmt w:val="decimal"/>
      <w:lvlText w:val="%3)"/>
      <w:lvlJc w:val="left"/>
      <w:pPr>
        <w:tabs>
          <w:tab w:val="num" w:pos="1047"/>
        </w:tabs>
        <w:ind w:left="104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3">
      <w:start w:val="1"/>
      <w:numFmt w:val="decimal"/>
      <w:lvlText w:val="%4)"/>
      <w:lvlJc w:val="left"/>
      <w:pPr>
        <w:tabs>
          <w:tab w:val="num" w:pos="1407"/>
        </w:tabs>
        <w:ind w:left="140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4">
      <w:start w:val="1"/>
      <w:numFmt w:val="decimal"/>
      <w:lvlText w:val="%5)"/>
      <w:lvlJc w:val="left"/>
      <w:pPr>
        <w:tabs>
          <w:tab w:val="num" w:pos="1767"/>
        </w:tabs>
        <w:ind w:left="176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5">
      <w:start w:val="1"/>
      <w:numFmt w:val="decimal"/>
      <w:lvlText w:val="%6)"/>
      <w:lvlJc w:val="left"/>
      <w:pPr>
        <w:tabs>
          <w:tab w:val="num" w:pos="2127"/>
        </w:tabs>
        <w:ind w:left="212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6">
      <w:start w:val="1"/>
      <w:numFmt w:val="decimal"/>
      <w:lvlText w:val="%7)"/>
      <w:lvlJc w:val="left"/>
      <w:pPr>
        <w:tabs>
          <w:tab w:val="num" w:pos="2487"/>
        </w:tabs>
        <w:ind w:left="248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7">
      <w:start w:val="1"/>
      <w:numFmt w:val="decimal"/>
      <w:lvlText w:val="%8)"/>
      <w:lvlJc w:val="left"/>
      <w:pPr>
        <w:tabs>
          <w:tab w:val="num" w:pos="2847"/>
        </w:tabs>
        <w:ind w:left="284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8">
      <w:start w:val="1"/>
      <w:numFmt w:val="decimal"/>
      <w:lvlText w:val="%9)"/>
      <w:lvlJc w:val="left"/>
      <w:pPr>
        <w:tabs>
          <w:tab w:val="num" w:pos="3207"/>
        </w:tabs>
        <w:ind w:left="320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abstractNum>
  <w:abstractNum w:abstractNumId="36">
    <w:nsid w:val="736C4DBE"/>
    <w:multiLevelType w:val="hybridMultilevel"/>
    <w:tmpl w:val="EEEA07FA"/>
    <w:lvl w:ilvl="0" w:tplc="E6C0E55C">
      <w:start w:val="1"/>
      <w:numFmt w:val="decimal"/>
      <w:lvlText w:val="%1."/>
      <w:lvlJc w:val="left"/>
      <w:pPr>
        <w:ind w:left="1440" w:hanging="360"/>
      </w:pPr>
      <w:rPr>
        <w:b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nsid w:val="76474D62"/>
    <w:multiLevelType w:val="hybridMultilevel"/>
    <w:tmpl w:val="EEEA07FA"/>
    <w:lvl w:ilvl="0" w:tplc="E6C0E55C">
      <w:start w:val="1"/>
      <w:numFmt w:val="decimal"/>
      <w:lvlText w:val="%1."/>
      <w:lvlJc w:val="left"/>
      <w:pPr>
        <w:ind w:left="1440" w:hanging="360"/>
      </w:pPr>
      <w:rPr>
        <w:b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nsid w:val="7A5F647F"/>
    <w:multiLevelType w:val="hybridMultilevel"/>
    <w:tmpl w:val="60D670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CDA019D"/>
    <w:multiLevelType w:val="hybridMultilevel"/>
    <w:tmpl w:val="32C87F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DC00C93"/>
    <w:multiLevelType w:val="hybridMultilevel"/>
    <w:tmpl w:val="11483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10"/>
  </w:num>
  <w:num w:numId="3">
    <w:abstractNumId w:val="21"/>
  </w:num>
  <w:num w:numId="4">
    <w:abstractNumId w:val="14"/>
  </w:num>
  <w:num w:numId="5">
    <w:abstractNumId w:val="31"/>
  </w:num>
  <w:num w:numId="6">
    <w:abstractNumId w:val="17"/>
  </w:num>
  <w:num w:numId="7">
    <w:abstractNumId w:val="5"/>
  </w:num>
  <w:num w:numId="8">
    <w:abstractNumId w:val="16"/>
  </w:num>
  <w:num w:numId="9">
    <w:abstractNumId w:val="11"/>
  </w:num>
  <w:num w:numId="10">
    <w:abstractNumId w:val="29"/>
  </w:num>
  <w:num w:numId="11">
    <w:abstractNumId w:val="32"/>
  </w:num>
  <w:num w:numId="12">
    <w:abstractNumId w:val="19"/>
  </w:num>
  <w:num w:numId="13">
    <w:abstractNumId w:val="33"/>
  </w:num>
  <w:num w:numId="14">
    <w:abstractNumId w:val="12"/>
  </w:num>
  <w:num w:numId="15">
    <w:abstractNumId w:val="8"/>
  </w:num>
  <w:num w:numId="16">
    <w:abstractNumId w:val="23"/>
  </w:num>
  <w:num w:numId="17">
    <w:abstractNumId w:val="3"/>
  </w:num>
  <w:num w:numId="18">
    <w:abstractNumId w:val="6"/>
  </w:num>
  <w:num w:numId="19">
    <w:abstractNumId w:val="26"/>
  </w:num>
  <w:num w:numId="20">
    <w:abstractNumId w:val="38"/>
  </w:num>
  <w:num w:numId="21">
    <w:abstractNumId w:val="40"/>
  </w:num>
  <w:num w:numId="22">
    <w:abstractNumId w:val="0"/>
  </w:num>
  <w:num w:numId="23">
    <w:abstractNumId w:val="24"/>
  </w:num>
  <w:num w:numId="24">
    <w:abstractNumId w:val="25"/>
  </w:num>
  <w:num w:numId="25">
    <w:abstractNumId w:val="1"/>
  </w:num>
  <w:num w:numId="26">
    <w:abstractNumId w:val="13"/>
  </w:num>
  <w:num w:numId="27">
    <w:abstractNumId w:val="2"/>
  </w:num>
  <w:num w:numId="28">
    <w:abstractNumId w:val="9"/>
  </w:num>
  <w:num w:numId="29">
    <w:abstractNumId w:val="20"/>
  </w:num>
  <w:num w:numId="30">
    <w:abstractNumId w:val="28"/>
  </w:num>
  <w:num w:numId="31">
    <w:abstractNumId w:val="39"/>
  </w:num>
  <w:num w:numId="32">
    <w:abstractNumId w:val="7"/>
  </w:num>
  <w:num w:numId="33">
    <w:abstractNumId w:val="22"/>
  </w:num>
  <w:num w:numId="34">
    <w:abstractNumId w:val="36"/>
  </w:num>
  <w:num w:numId="35">
    <w:abstractNumId w:val="4"/>
  </w:num>
  <w:num w:numId="36">
    <w:abstractNumId w:val="18"/>
  </w:num>
  <w:num w:numId="37">
    <w:abstractNumId w:val="27"/>
  </w:num>
  <w:num w:numId="38">
    <w:abstractNumId w:val="30"/>
  </w:num>
  <w:num w:numId="39">
    <w:abstractNumId w:val="15"/>
  </w:num>
  <w:num w:numId="40">
    <w:abstractNumId w:val="3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D6FE5"/>
    <w:rsid w:val="0000250B"/>
    <w:rsid w:val="00037BB6"/>
    <w:rsid w:val="00040A4F"/>
    <w:rsid w:val="0005698E"/>
    <w:rsid w:val="00064A9A"/>
    <w:rsid w:val="000B214B"/>
    <w:rsid w:val="000C14F2"/>
    <w:rsid w:val="000C588D"/>
    <w:rsid w:val="001043E0"/>
    <w:rsid w:val="00147591"/>
    <w:rsid w:val="00150BAD"/>
    <w:rsid w:val="001729A2"/>
    <w:rsid w:val="0018515C"/>
    <w:rsid w:val="00192F6C"/>
    <w:rsid w:val="001A1921"/>
    <w:rsid w:val="001B4B33"/>
    <w:rsid w:val="001C5498"/>
    <w:rsid w:val="00266323"/>
    <w:rsid w:val="00286F0C"/>
    <w:rsid w:val="00290DEE"/>
    <w:rsid w:val="002F7963"/>
    <w:rsid w:val="00322A57"/>
    <w:rsid w:val="00391118"/>
    <w:rsid w:val="00394082"/>
    <w:rsid w:val="003B4093"/>
    <w:rsid w:val="003D400C"/>
    <w:rsid w:val="004147F8"/>
    <w:rsid w:val="00440336"/>
    <w:rsid w:val="00456647"/>
    <w:rsid w:val="00457FB7"/>
    <w:rsid w:val="004E6C05"/>
    <w:rsid w:val="005355FF"/>
    <w:rsid w:val="005B1F71"/>
    <w:rsid w:val="005B4E20"/>
    <w:rsid w:val="00617633"/>
    <w:rsid w:val="006D6FE5"/>
    <w:rsid w:val="007227D4"/>
    <w:rsid w:val="007729FF"/>
    <w:rsid w:val="00790FBE"/>
    <w:rsid w:val="00792ACA"/>
    <w:rsid w:val="007F23BD"/>
    <w:rsid w:val="007F520A"/>
    <w:rsid w:val="00824612"/>
    <w:rsid w:val="00836CD6"/>
    <w:rsid w:val="00861DC7"/>
    <w:rsid w:val="0089407A"/>
    <w:rsid w:val="008C682A"/>
    <w:rsid w:val="008C7135"/>
    <w:rsid w:val="008D74C4"/>
    <w:rsid w:val="008F1262"/>
    <w:rsid w:val="009421CB"/>
    <w:rsid w:val="009426DF"/>
    <w:rsid w:val="0094636E"/>
    <w:rsid w:val="00956968"/>
    <w:rsid w:val="009846E9"/>
    <w:rsid w:val="009C6D0E"/>
    <w:rsid w:val="009D3E61"/>
    <w:rsid w:val="009E3CA0"/>
    <w:rsid w:val="00A33666"/>
    <w:rsid w:val="00A44FF4"/>
    <w:rsid w:val="00A85A64"/>
    <w:rsid w:val="00AE7936"/>
    <w:rsid w:val="00AF3784"/>
    <w:rsid w:val="00B01914"/>
    <w:rsid w:val="00B0538A"/>
    <w:rsid w:val="00B063E6"/>
    <w:rsid w:val="00B07118"/>
    <w:rsid w:val="00B209D0"/>
    <w:rsid w:val="00B32088"/>
    <w:rsid w:val="00B37C06"/>
    <w:rsid w:val="00B4693B"/>
    <w:rsid w:val="00B547B2"/>
    <w:rsid w:val="00B7315F"/>
    <w:rsid w:val="00B8164B"/>
    <w:rsid w:val="00B84D20"/>
    <w:rsid w:val="00BF0D24"/>
    <w:rsid w:val="00BF4F98"/>
    <w:rsid w:val="00C02CD2"/>
    <w:rsid w:val="00C270A0"/>
    <w:rsid w:val="00C27E95"/>
    <w:rsid w:val="00CA4E36"/>
    <w:rsid w:val="00CB55A7"/>
    <w:rsid w:val="00CC266A"/>
    <w:rsid w:val="00CE160D"/>
    <w:rsid w:val="00D0015D"/>
    <w:rsid w:val="00D15811"/>
    <w:rsid w:val="00D371EB"/>
    <w:rsid w:val="00D75820"/>
    <w:rsid w:val="00DC542F"/>
    <w:rsid w:val="00DD42B2"/>
    <w:rsid w:val="00E51E32"/>
    <w:rsid w:val="00E92908"/>
    <w:rsid w:val="00EC4AF3"/>
    <w:rsid w:val="00F25345"/>
    <w:rsid w:val="00F4057F"/>
    <w:rsid w:val="00F56071"/>
    <w:rsid w:val="00F8301F"/>
    <w:rsid w:val="00FA6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TableStyle2">
    <w:name w:val="Table Style 2"/>
    <w:rPr>
      <w:rFonts w:ascii="Helvetica" w:hAnsi="Arial Unicode MS" w:cs="Arial Unicode MS"/>
      <w:color w:val="000000"/>
      <w:lang w:val="en-US"/>
    </w:rPr>
  </w:style>
  <w:style w:type="numbering" w:customStyle="1" w:styleId="List0">
    <w:name w:val="List 0"/>
    <w:basedOn w:val="Lettered"/>
    <w:pPr>
      <w:numPr>
        <w:numId w:val="4"/>
      </w:numPr>
    </w:pPr>
  </w:style>
  <w:style w:type="numbering" w:customStyle="1" w:styleId="Lettered">
    <w:name w:val="Lettered"/>
  </w:style>
  <w:style w:type="table" w:styleId="TableGrid">
    <w:name w:val="Table Grid"/>
    <w:basedOn w:val="TableNormal"/>
    <w:uiPriority w:val="59"/>
    <w:rsid w:val="009C6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6D0E"/>
    <w:pPr>
      <w:tabs>
        <w:tab w:val="center" w:pos="4513"/>
        <w:tab w:val="right" w:pos="9026"/>
      </w:tabs>
    </w:pPr>
  </w:style>
  <w:style w:type="character" w:customStyle="1" w:styleId="HeaderChar">
    <w:name w:val="Header Char"/>
    <w:basedOn w:val="DefaultParagraphFont"/>
    <w:link w:val="Header"/>
    <w:uiPriority w:val="99"/>
    <w:rsid w:val="009C6D0E"/>
    <w:rPr>
      <w:sz w:val="24"/>
      <w:szCs w:val="24"/>
      <w:lang w:val="en-US" w:eastAsia="en-US"/>
    </w:rPr>
  </w:style>
  <w:style w:type="paragraph" w:styleId="Footer">
    <w:name w:val="footer"/>
    <w:basedOn w:val="Normal"/>
    <w:link w:val="FooterChar"/>
    <w:uiPriority w:val="99"/>
    <w:unhideWhenUsed/>
    <w:rsid w:val="009C6D0E"/>
    <w:pPr>
      <w:tabs>
        <w:tab w:val="center" w:pos="4513"/>
        <w:tab w:val="right" w:pos="9026"/>
      </w:tabs>
    </w:pPr>
  </w:style>
  <w:style w:type="character" w:customStyle="1" w:styleId="FooterChar">
    <w:name w:val="Footer Char"/>
    <w:basedOn w:val="DefaultParagraphFont"/>
    <w:link w:val="Footer"/>
    <w:uiPriority w:val="99"/>
    <w:rsid w:val="009C6D0E"/>
    <w:rPr>
      <w:sz w:val="24"/>
      <w:szCs w:val="24"/>
      <w:lang w:val="en-US" w:eastAsia="en-US"/>
    </w:rPr>
  </w:style>
  <w:style w:type="paragraph" w:styleId="ListParagraph">
    <w:name w:val="List Paragraph"/>
    <w:basedOn w:val="Normal"/>
    <w:uiPriority w:val="34"/>
    <w:qFormat/>
    <w:rsid w:val="009C6D0E"/>
    <w:pPr>
      <w:ind w:left="720"/>
      <w:contextualSpacing/>
    </w:pPr>
  </w:style>
  <w:style w:type="paragraph" w:styleId="BalloonText">
    <w:name w:val="Balloon Text"/>
    <w:basedOn w:val="Normal"/>
    <w:link w:val="BalloonTextChar"/>
    <w:uiPriority w:val="99"/>
    <w:semiHidden/>
    <w:unhideWhenUsed/>
    <w:rsid w:val="00150BAD"/>
    <w:rPr>
      <w:rFonts w:ascii="Tahoma" w:hAnsi="Tahoma" w:cs="Tahoma"/>
      <w:sz w:val="16"/>
      <w:szCs w:val="16"/>
    </w:rPr>
  </w:style>
  <w:style w:type="character" w:customStyle="1" w:styleId="BalloonTextChar">
    <w:name w:val="Balloon Text Char"/>
    <w:basedOn w:val="DefaultParagraphFont"/>
    <w:link w:val="BalloonText"/>
    <w:uiPriority w:val="99"/>
    <w:semiHidden/>
    <w:rsid w:val="00150BAD"/>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5B1F71"/>
    <w:rPr>
      <w:sz w:val="16"/>
      <w:szCs w:val="16"/>
    </w:rPr>
  </w:style>
  <w:style w:type="paragraph" w:styleId="CommentText">
    <w:name w:val="annotation text"/>
    <w:basedOn w:val="Normal"/>
    <w:link w:val="CommentTextChar"/>
    <w:uiPriority w:val="99"/>
    <w:semiHidden/>
    <w:unhideWhenUsed/>
    <w:rsid w:val="005B1F71"/>
    <w:rPr>
      <w:sz w:val="20"/>
      <w:szCs w:val="20"/>
    </w:rPr>
  </w:style>
  <w:style w:type="character" w:customStyle="1" w:styleId="CommentTextChar">
    <w:name w:val="Comment Text Char"/>
    <w:basedOn w:val="DefaultParagraphFont"/>
    <w:link w:val="CommentText"/>
    <w:uiPriority w:val="99"/>
    <w:semiHidden/>
    <w:rsid w:val="005B1F71"/>
    <w:rPr>
      <w:lang w:val="en-US" w:eastAsia="en-US"/>
    </w:rPr>
  </w:style>
  <w:style w:type="paragraph" w:styleId="CommentSubject">
    <w:name w:val="annotation subject"/>
    <w:basedOn w:val="CommentText"/>
    <w:next w:val="CommentText"/>
    <w:link w:val="CommentSubjectChar"/>
    <w:uiPriority w:val="99"/>
    <w:semiHidden/>
    <w:unhideWhenUsed/>
    <w:rsid w:val="005B1F71"/>
    <w:rPr>
      <w:b/>
      <w:bCs/>
    </w:rPr>
  </w:style>
  <w:style w:type="character" w:customStyle="1" w:styleId="CommentSubjectChar">
    <w:name w:val="Comment Subject Char"/>
    <w:basedOn w:val="CommentTextChar"/>
    <w:link w:val="CommentSubject"/>
    <w:uiPriority w:val="99"/>
    <w:semiHidden/>
    <w:rsid w:val="005B1F71"/>
    <w:rPr>
      <w:b/>
      <w:bCs/>
      <w:lang w:val="en-US" w:eastAsia="en-US"/>
    </w:rPr>
  </w:style>
  <w:style w:type="character" w:styleId="PlaceholderText">
    <w:name w:val="Placeholder Text"/>
    <w:basedOn w:val="DefaultParagraphFont"/>
    <w:uiPriority w:val="99"/>
    <w:semiHidden/>
    <w:rsid w:val="000025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TableStyle2">
    <w:name w:val="Table Style 2"/>
    <w:rPr>
      <w:rFonts w:ascii="Helvetica" w:hAnsi="Arial Unicode MS" w:cs="Arial Unicode MS"/>
      <w:color w:val="000000"/>
      <w:lang w:val="en-US"/>
    </w:rPr>
  </w:style>
  <w:style w:type="numbering" w:customStyle="1" w:styleId="List0">
    <w:name w:val="List 0"/>
    <w:basedOn w:val="Lettered"/>
    <w:pPr>
      <w:numPr>
        <w:numId w:val="4"/>
      </w:numPr>
    </w:pPr>
  </w:style>
  <w:style w:type="numbering" w:customStyle="1" w:styleId="Lettered">
    <w:name w:val="Lettered"/>
  </w:style>
  <w:style w:type="table" w:styleId="TableGrid">
    <w:name w:val="Table Grid"/>
    <w:basedOn w:val="TableNormal"/>
    <w:uiPriority w:val="59"/>
    <w:rsid w:val="009C6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6D0E"/>
    <w:pPr>
      <w:tabs>
        <w:tab w:val="center" w:pos="4513"/>
        <w:tab w:val="right" w:pos="9026"/>
      </w:tabs>
    </w:pPr>
  </w:style>
  <w:style w:type="character" w:customStyle="1" w:styleId="HeaderChar">
    <w:name w:val="Header Char"/>
    <w:basedOn w:val="DefaultParagraphFont"/>
    <w:link w:val="Header"/>
    <w:uiPriority w:val="99"/>
    <w:rsid w:val="009C6D0E"/>
    <w:rPr>
      <w:sz w:val="24"/>
      <w:szCs w:val="24"/>
      <w:lang w:val="en-US" w:eastAsia="en-US"/>
    </w:rPr>
  </w:style>
  <w:style w:type="paragraph" w:styleId="Footer">
    <w:name w:val="footer"/>
    <w:basedOn w:val="Normal"/>
    <w:link w:val="FooterChar"/>
    <w:uiPriority w:val="99"/>
    <w:unhideWhenUsed/>
    <w:rsid w:val="009C6D0E"/>
    <w:pPr>
      <w:tabs>
        <w:tab w:val="center" w:pos="4513"/>
        <w:tab w:val="right" w:pos="9026"/>
      </w:tabs>
    </w:pPr>
  </w:style>
  <w:style w:type="character" w:customStyle="1" w:styleId="FooterChar">
    <w:name w:val="Footer Char"/>
    <w:basedOn w:val="DefaultParagraphFont"/>
    <w:link w:val="Footer"/>
    <w:uiPriority w:val="99"/>
    <w:rsid w:val="009C6D0E"/>
    <w:rPr>
      <w:sz w:val="24"/>
      <w:szCs w:val="24"/>
      <w:lang w:val="en-US" w:eastAsia="en-US"/>
    </w:rPr>
  </w:style>
  <w:style w:type="paragraph" w:styleId="ListParagraph">
    <w:name w:val="List Paragraph"/>
    <w:basedOn w:val="Normal"/>
    <w:uiPriority w:val="34"/>
    <w:qFormat/>
    <w:rsid w:val="009C6D0E"/>
    <w:pPr>
      <w:ind w:left="720"/>
      <w:contextualSpacing/>
    </w:pPr>
  </w:style>
  <w:style w:type="paragraph" w:styleId="BalloonText">
    <w:name w:val="Balloon Text"/>
    <w:basedOn w:val="Normal"/>
    <w:link w:val="BalloonTextChar"/>
    <w:uiPriority w:val="99"/>
    <w:semiHidden/>
    <w:unhideWhenUsed/>
    <w:rsid w:val="00150BAD"/>
    <w:rPr>
      <w:rFonts w:ascii="Tahoma" w:hAnsi="Tahoma" w:cs="Tahoma"/>
      <w:sz w:val="16"/>
      <w:szCs w:val="16"/>
    </w:rPr>
  </w:style>
  <w:style w:type="character" w:customStyle="1" w:styleId="BalloonTextChar">
    <w:name w:val="Balloon Text Char"/>
    <w:basedOn w:val="DefaultParagraphFont"/>
    <w:link w:val="BalloonText"/>
    <w:uiPriority w:val="99"/>
    <w:semiHidden/>
    <w:rsid w:val="00150BAD"/>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5B1F71"/>
    <w:rPr>
      <w:sz w:val="16"/>
      <w:szCs w:val="16"/>
    </w:rPr>
  </w:style>
  <w:style w:type="paragraph" w:styleId="CommentText">
    <w:name w:val="annotation text"/>
    <w:basedOn w:val="Normal"/>
    <w:link w:val="CommentTextChar"/>
    <w:uiPriority w:val="99"/>
    <w:semiHidden/>
    <w:unhideWhenUsed/>
    <w:rsid w:val="005B1F71"/>
    <w:rPr>
      <w:sz w:val="20"/>
      <w:szCs w:val="20"/>
    </w:rPr>
  </w:style>
  <w:style w:type="character" w:customStyle="1" w:styleId="CommentTextChar">
    <w:name w:val="Comment Text Char"/>
    <w:basedOn w:val="DefaultParagraphFont"/>
    <w:link w:val="CommentText"/>
    <w:uiPriority w:val="99"/>
    <w:semiHidden/>
    <w:rsid w:val="005B1F71"/>
    <w:rPr>
      <w:lang w:val="en-US" w:eastAsia="en-US"/>
    </w:rPr>
  </w:style>
  <w:style w:type="paragraph" w:styleId="CommentSubject">
    <w:name w:val="annotation subject"/>
    <w:basedOn w:val="CommentText"/>
    <w:next w:val="CommentText"/>
    <w:link w:val="CommentSubjectChar"/>
    <w:uiPriority w:val="99"/>
    <w:semiHidden/>
    <w:unhideWhenUsed/>
    <w:rsid w:val="005B1F71"/>
    <w:rPr>
      <w:b/>
      <w:bCs/>
    </w:rPr>
  </w:style>
  <w:style w:type="character" w:customStyle="1" w:styleId="CommentSubjectChar">
    <w:name w:val="Comment Subject Char"/>
    <w:basedOn w:val="CommentTextChar"/>
    <w:link w:val="CommentSubject"/>
    <w:uiPriority w:val="99"/>
    <w:semiHidden/>
    <w:rsid w:val="005B1F71"/>
    <w:rPr>
      <w:b/>
      <w:bCs/>
      <w:lang w:val="en-US" w:eastAsia="en-US"/>
    </w:rPr>
  </w:style>
  <w:style w:type="character" w:styleId="PlaceholderText">
    <w:name w:val="Placeholder Text"/>
    <w:basedOn w:val="DefaultParagraphFont"/>
    <w:uiPriority w:val="99"/>
    <w:semiHidden/>
    <w:rsid w:val="000025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69723">
      <w:bodyDiv w:val="1"/>
      <w:marLeft w:val="0"/>
      <w:marRight w:val="0"/>
      <w:marTop w:val="0"/>
      <w:marBottom w:val="0"/>
      <w:divBdr>
        <w:top w:val="none" w:sz="0" w:space="0" w:color="auto"/>
        <w:left w:val="none" w:sz="0" w:space="0" w:color="auto"/>
        <w:bottom w:val="none" w:sz="0" w:space="0" w:color="auto"/>
        <w:right w:val="none" w:sz="0" w:space="0" w:color="auto"/>
      </w:divBdr>
      <w:divsChild>
        <w:div w:id="1342010250">
          <w:marLeft w:val="0"/>
          <w:marRight w:val="0"/>
          <w:marTop w:val="0"/>
          <w:marBottom w:val="0"/>
          <w:divBdr>
            <w:top w:val="none" w:sz="0" w:space="0" w:color="auto"/>
            <w:left w:val="none" w:sz="0" w:space="0" w:color="auto"/>
            <w:bottom w:val="none" w:sz="0" w:space="0" w:color="auto"/>
            <w:right w:val="none" w:sz="0" w:space="0" w:color="auto"/>
          </w:divBdr>
        </w:div>
        <w:div w:id="463502055">
          <w:marLeft w:val="0"/>
          <w:marRight w:val="0"/>
          <w:marTop w:val="0"/>
          <w:marBottom w:val="0"/>
          <w:divBdr>
            <w:top w:val="none" w:sz="0" w:space="0" w:color="auto"/>
            <w:left w:val="none" w:sz="0" w:space="0" w:color="auto"/>
            <w:bottom w:val="none" w:sz="0" w:space="0" w:color="auto"/>
            <w:right w:val="none" w:sz="0" w:space="0" w:color="auto"/>
          </w:divBdr>
        </w:div>
      </w:divsChild>
    </w:div>
    <w:div w:id="867259393">
      <w:bodyDiv w:val="1"/>
      <w:marLeft w:val="0"/>
      <w:marRight w:val="0"/>
      <w:marTop w:val="0"/>
      <w:marBottom w:val="0"/>
      <w:divBdr>
        <w:top w:val="none" w:sz="0" w:space="0" w:color="auto"/>
        <w:left w:val="none" w:sz="0" w:space="0" w:color="auto"/>
        <w:bottom w:val="none" w:sz="0" w:space="0" w:color="auto"/>
        <w:right w:val="none" w:sz="0" w:space="0" w:color="auto"/>
      </w:divBdr>
      <w:divsChild>
        <w:div w:id="375814293">
          <w:marLeft w:val="0"/>
          <w:marRight w:val="0"/>
          <w:marTop w:val="0"/>
          <w:marBottom w:val="0"/>
          <w:divBdr>
            <w:top w:val="none" w:sz="0" w:space="0" w:color="auto"/>
            <w:left w:val="none" w:sz="0" w:space="0" w:color="auto"/>
            <w:bottom w:val="none" w:sz="0" w:space="0" w:color="auto"/>
            <w:right w:val="none" w:sz="0" w:space="0" w:color="auto"/>
          </w:divBdr>
        </w:div>
        <w:div w:id="185676328">
          <w:marLeft w:val="0"/>
          <w:marRight w:val="0"/>
          <w:marTop w:val="0"/>
          <w:marBottom w:val="0"/>
          <w:divBdr>
            <w:top w:val="none" w:sz="0" w:space="0" w:color="auto"/>
            <w:left w:val="none" w:sz="0" w:space="0" w:color="auto"/>
            <w:bottom w:val="none" w:sz="0" w:space="0" w:color="auto"/>
            <w:right w:val="none" w:sz="0" w:space="0" w:color="auto"/>
          </w:divBdr>
        </w:div>
      </w:divsChild>
    </w:div>
    <w:div w:id="1286236973">
      <w:bodyDiv w:val="1"/>
      <w:marLeft w:val="0"/>
      <w:marRight w:val="0"/>
      <w:marTop w:val="0"/>
      <w:marBottom w:val="0"/>
      <w:divBdr>
        <w:top w:val="none" w:sz="0" w:space="0" w:color="auto"/>
        <w:left w:val="none" w:sz="0" w:space="0" w:color="auto"/>
        <w:bottom w:val="none" w:sz="0" w:space="0" w:color="auto"/>
        <w:right w:val="none" w:sz="0" w:space="0" w:color="auto"/>
      </w:divBdr>
      <w:divsChild>
        <w:div w:id="1840340954">
          <w:marLeft w:val="0"/>
          <w:marRight w:val="0"/>
          <w:marTop w:val="0"/>
          <w:marBottom w:val="0"/>
          <w:divBdr>
            <w:top w:val="none" w:sz="0" w:space="0" w:color="auto"/>
            <w:left w:val="none" w:sz="0" w:space="0" w:color="auto"/>
            <w:bottom w:val="none" w:sz="0" w:space="0" w:color="auto"/>
            <w:right w:val="none" w:sz="0" w:space="0" w:color="auto"/>
          </w:divBdr>
        </w:div>
        <w:div w:id="1207568295">
          <w:marLeft w:val="0"/>
          <w:marRight w:val="0"/>
          <w:marTop w:val="0"/>
          <w:marBottom w:val="0"/>
          <w:divBdr>
            <w:top w:val="none" w:sz="0" w:space="0" w:color="auto"/>
            <w:left w:val="none" w:sz="0" w:space="0" w:color="auto"/>
            <w:bottom w:val="none" w:sz="0" w:space="0" w:color="auto"/>
            <w:right w:val="none" w:sz="0" w:space="0" w:color="auto"/>
          </w:divBdr>
        </w:div>
        <w:div w:id="194654944">
          <w:marLeft w:val="0"/>
          <w:marRight w:val="0"/>
          <w:marTop w:val="0"/>
          <w:marBottom w:val="0"/>
          <w:divBdr>
            <w:top w:val="none" w:sz="0" w:space="0" w:color="auto"/>
            <w:left w:val="none" w:sz="0" w:space="0" w:color="auto"/>
            <w:bottom w:val="none" w:sz="0" w:space="0" w:color="auto"/>
            <w:right w:val="none" w:sz="0" w:space="0" w:color="auto"/>
          </w:divBdr>
        </w:div>
        <w:div w:id="1212888139">
          <w:marLeft w:val="0"/>
          <w:marRight w:val="0"/>
          <w:marTop w:val="0"/>
          <w:marBottom w:val="0"/>
          <w:divBdr>
            <w:top w:val="none" w:sz="0" w:space="0" w:color="auto"/>
            <w:left w:val="none" w:sz="0" w:space="0" w:color="auto"/>
            <w:bottom w:val="none" w:sz="0" w:space="0" w:color="auto"/>
            <w:right w:val="none" w:sz="0" w:space="0" w:color="auto"/>
          </w:divBdr>
        </w:div>
        <w:div w:id="9630740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CF30B-5F68-489E-A5C6-3AA33021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Connelly</dc:creator>
  <cp:lastModifiedBy>Andy Connelly</cp:lastModifiedBy>
  <cp:revision>3</cp:revision>
  <cp:lastPrinted>2014-02-26T08:47:00Z</cp:lastPrinted>
  <dcterms:created xsi:type="dcterms:W3CDTF">2015-02-18T11:23:00Z</dcterms:created>
  <dcterms:modified xsi:type="dcterms:W3CDTF">2015-02-18T11:25:00Z</dcterms:modified>
</cp:coreProperties>
</file>